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7B0E7E" w:rsidRDefault="005D1370" w:rsidP="00BE1936">
      <w:pPr>
        <w:ind w:firstLine="709"/>
        <w:jc w:val="both"/>
        <w:rPr>
          <w:sz w:val="28"/>
          <w:szCs w:val="28"/>
        </w:rPr>
      </w:pPr>
    </w:p>
    <w:p w:rsidR="007B0E7E" w:rsidRPr="007B0E7E" w:rsidRDefault="00D45625" w:rsidP="007B0E7E">
      <w:pPr>
        <w:ind w:firstLine="709"/>
        <w:jc w:val="both"/>
        <w:rPr>
          <w:bCs/>
          <w:sz w:val="28"/>
          <w:szCs w:val="28"/>
        </w:rPr>
      </w:pPr>
      <w:r w:rsidRPr="007B0E7E">
        <w:rPr>
          <w:sz w:val="28"/>
          <w:szCs w:val="28"/>
        </w:rPr>
        <w:t xml:space="preserve">Прокуратура </w:t>
      </w:r>
      <w:proofErr w:type="spellStart"/>
      <w:r w:rsidRPr="007B0E7E">
        <w:rPr>
          <w:sz w:val="28"/>
          <w:szCs w:val="28"/>
        </w:rPr>
        <w:t>Волосовского</w:t>
      </w:r>
      <w:proofErr w:type="spellEnd"/>
      <w:r w:rsidRPr="007B0E7E">
        <w:rPr>
          <w:sz w:val="28"/>
          <w:szCs w:val="28"/>
        </w:rPr>
        <w:t xml:space="preserve"> района разъясняет</w:t>
      </w:r>
      <w:r w:rsidR="00C94E4D" w:rsidRPr="007B0E7E">
        <w:rPr>
          <w:sz w:val="28"/>
          <w:szCs w:val="28"/>
        </w:rPr>
        <w:t xml:space="preserve"> </w:t>
      </w:r>
      <w:r w:rsidR="00EB3427" w:rsidRPr="007B0E7E">
        <w:rPr>
          <w:bCs/>
          <w:sz w:val="28"/>
          <w:szCs w:val="28"/>
        </w:rPr>
        <w:t> </w:t>
      </w:r>
      <w:r w:rsidR="005E029E" w:rsidRPr="007B0E7E">
        <w:rPr>
          <w:bCs/>
          <w:sz w:val="28"/>
          <w:szCs w:val="28"/>
        </w:rPr>
        <w:t> </w:t>
      </w:r>
      <w:r w:rsidR="007B0E7E" w:rsidRPr="007B0E7E">
        <w:rPr>
          <w:bCs/>
          <w:sz w:val="28"/>
          <w:szCs w:val="28"/>
        </w:rPr>
        <w:t>нововведения в законодательство, закрепляющие дополнительные социальные гарантии по лекарственному обеспечению детей.</w:t>
      </w:r>
    </w:p>
    <w:p w:rsidR="007B0E7E" w:rsidRPr="007B0E7E" w:rsidRDefault="007B0E7E" w:rsidP="007B0E7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0E7E">
        <w:rPr>
          <w:bCs/>
          <w:sz w:val="28"/>
          <w:szCs w:val="28"/>
        </w:rPr>
        <w:t>Федеральным законом от 30.12.2021 № 482-ФЗ ст. 37 Федерального закона «Об основах охраны здоровья граждан в Российской Федерации» дополнена ч. 14.1, в соответствии с которой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препарата, применяемого в соответствии с показателями (характеристиками) лекарственного препарата, не указанными в инструкции по его применению, в случае соответствия такого лекарственного препарата требованиям, установленным Правительством Российской Федерации.</w:t>
      </w:r>
    </w:p>
    <w:p w:rsidR="007B0E7E" w:rsidRPr="007B0E7E" w:rsidRDefault="007B0E7E" w:rsidP="007B0E7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0E7E">
        <w:rPr>
          <w:bCs/>
          <w:sz w:val="28"/>
          <w:szCs w:val="28"/>
        </w:rPr>
        <w:t>Перечень заболеваний или состояний (групп заболеваний или состояний), при которых допускается применение лекарственного препарата в соответствии с показателями (характеристиками) лекарственного препарата, не указанными в инструкции по его применению, утвержден распоряжением Правительства Российской Федерации от 16.05.2022 № 1180-р.</w:t>
      </w:r>
    </w:p>
    <w:p w:rsidR="007B0E7E" w:rsidRPr="007B0E7E" w:rsidRDefault="007B0E7E" w:rsidP="007B0E7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B0E7E">
        <w:rPr>
          <w:bCs/>
          <w:sz w:val="28"/>
          <w:szCs w:val="28"/>
        </w:rPr>
        <w:t>Так, в указанный перечень вошли онкологические, гематологические и другие тяжелые заболевания.</w:t>
      </w:r>
    </w:p>
    <w:p w:rsid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7B0E7E" w:rsidRPr="004E0C67" w:rsidRDefault="007B0E7E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A8" w:rsidRDefault="00365CA8">
      <w:r>
        <w:separator/>
      </w:r>
    </w:p>
  </w:endnote>
  <w:endnote w:type="continuationSeparator" w:id="0">
    <w:p w:rsidR="00365CA8" w:rsidRDefault="0036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A8" w:rsidRDefault="00365CA8">
      <w:r>
        <w:separator/>
      </w:r>
    </w:p>
  </w:footnote>
  <w:footnote w:type="continuationSeparator" w:id="0">
    <w:p w:rsidR="00365CA8" w:rsidRDefault="00365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65CA8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5137A-9870-4851-AF4A-05BA9D36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2022-12-19T10:26:00Z</dcterms:created>
  <dcterms:modified xsi:type="dcterms:W3CDTF">2022-12-19T10:26:00Z</dcterms:modified>
</cp:coreProperties>
</file>