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  <w:r w:rsidR="00217F1E">
        <w:rPr>
          <w:sz w:val="28"/>
          <w:szCs w:val="28"/>
        </w:rPr>
        <w:t xml:space="preserve">расходах, 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администрации Калитинского сельского поселения и членов их семей 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5874E6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6266" w:type="dxa"/>
        <w:tblInd w:w="-601" w:type="dxa"/>
        <w:tblLayout w:type="fixed"/>
        <w:tblLook w:val="04A0"/>
      </w:tblPr>
      <w:tblGrid>
        <w:gridCol w:w="567"/>
        <w:gridCol w:w="1843"/>
        <w:gridCol w:w="1560"/>
        <w:gridCol w:w="1134"/>
        <w:gridCol w:w="1275"/>
        <w:gridCol w:w="1701"/>
        <w:gridCol w:w="1134"/>
        <w:gridCol w:w="1276"/>
        <w:gridCol w:w="1843"/>
        <w:gridCol w:w="1276"/>
        <w:gridCol w:w="1275"/>
        <w:gridCol w:w="1276"/>
        <w:gridCol w:w="16"/>
        <w:gridCol w:w="30"/>
        <w:gridCol w:w="60"/>
      </w:tblGrid>
      <w:tr w:rsidR="00217F1E" w:rsidTr="00DA590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Сведения о доходах, имуществе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Pr="00217F1E" w:rsidRDefault="00217F1E" w:rsidP="00217F1E">
            <w:pPr>
              <w:spacing w:after="0" w:line="240" w:lineRule="auto"/>
              <w:rPr>
                <w:sz w:val="20"/>
                <w:szCs w:val="20"/>
              </w:rPr>
            </w:pPr>
            <w:r w:rsidRPr="00217F1E">
              <w:rPr>
                <w:rFonts w:ascii="Times New Roman" w:hAnsi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Pr="00217F1E" w:rsidRDefault="00217F1E" w:rsidP="00217F1E">
            <w:pPr>
              <w:spacing w:after="0" w:line="240" w:lineRule="auto"/>
              <w:rPr>
                <w:sz w:val="20"/>
                <w:szCs w:val="20"/>
              </w:rPr>
            </w:pPr>
            <w:r w:rsidRPr="00217F1E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217F1E" w:rsidTr="00DA59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Транспортные средства</w:t>
            </w:r>
          </w:p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Декларированный годовой доход (в рублях)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DA590F" w:rsidTr="00DA59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 xml:space="preserve">Вид  объекта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Вид 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Площадь</w:t>
            </w:r>
          </w:p>
          <w:p w:rsidR="00217F1E" w:rsidRP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(кв</w:t>
            </w:r>
            <w:proofErr w:type="gramStart"/>
            <w:r w:rsidRPr="00217F1E">
              <w:rPr>
                <w:b w:val="0"/>
                <w:sz w:val="22"/>
                <w:szCs w:val="22"/>
              </w:rPr>
              <w:t>.м</w:t>
            </w:r>
            <w:proofErr w:type="gramEnd"/>
            <w:r w:rsidRPr="00217F1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Крисюк</w:t>
            </w:r>
            <w:proofErr w:type="spellEnd"/>
            <w:r>
              <w:rPr>
                <w:b w:val="0"/>
              </w:rPr>
              <w:t xml:space="preserve"> Михаил Михайлович -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1)земельный участок;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2) жилой дом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2500</w:t>
            </w:r>
            <w:r w:rsidR="005874E6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 w:rsidP="00163F51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 земельный участок;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земельный участок;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гараж;</w:t>
            </w:r>
          </w:p>
          <w:p w:rsidR="00217F1E" w:rsidRDefault="00217F1E" w:rsidP="00A44B9B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3080</w:t>
            </w:r>
            <w:r w:rsidR="00575946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  <w:r w:rsidR="00575946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  <w:r w:rsidR="00575946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1)легковой автомобиль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1" w:hanging="91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Hyundai</w:t>
            </w:r>
            <w:r w:rsidRPr="00A54B94">
              <w:rPr>
                <w:b w:val="0"/>
              </w:rPr>
              <w:t xml:space="preserve"> </w:t>
            </w:r>
            <w:r w:rsidR="00163F51">
              <w:rPr>
                <w:b w:val="0"/>
                <w:lang w:val="en-US"/>
              </w:rPr>
              <w:t>IX</w:t>
            </w:r>
            <w:r>
              <w:rPr>
                <w:b w:val="0"/>
              </w:rPr>
              <w:t xml:space="preserve"> 35</w:t>
            </w:r>
          </w:p>
          <w:p w:rsidR="00217F1E" w:rsidRDefault="00217F1E" w:rsidP="00163F51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автоприцеп «Зубренок»;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3) мотоцикл </w:t>
            </w:r>
            <w:r w:rsidR="00163F51">
              <w:rPr>
                <w:b w:val="0"/>
              </w:rPr>
              <w:t>«Восход 2</w:t>
            </w:r>
            <w:r w:rsidR="00163F51">
              <w:rPr>
                <w:b w:val="0"/>
                <w:lang w:val="en-US"/>
              </w:rPr>
              <w:t>M</w:t>
            </w:r>
            <w:r>
              <w:rPr>
                <w:b w:val="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DA590F" w:rsidRDefault="005874E6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1081555,78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A44B9B">
        <w:trPr>
          <w:gridAfter w:val="1"/>
          <w:wAfter w:w="60" w:type="dxa"/>
          <w:trHeight w:val="8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 w:rsidP="009B0D53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720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47,7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 w:rsidP="00A44B9B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7F1E" w:rsidRPr="00575946" w:rsidRDefault="00575946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206331</w:t>
            </w:r>
            <w:r w:rsidR="00A44B9B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Савицкас</w:t>
            </w:r>
            <w:proofErr w:type="spellEnd"/>
            <w:r>
              <w:rPr>
                <w:b w:val="0"/>
              </w:rPr>
              <w:t xml:space="preserve"> Марина Михайловна-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начальник сектора по бюджету, учету </w:t>
            </w:r>
            <w:r>
              <w:rPr>
                <w:b w:val="0"/>
              </w:rPr>
              <w:lastRenderedPageBreak/>
              <w:t>и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3"/>
              <w:rPr>
                <w:b w:val="0"/>
              </w:rPr>
            </w:pPr>
            <w:r>
              <w:rPr>
                <w:b w:val="0"/>
              </w:rPr>
              <w:lastRenderedPageBreak/>
              <w:t>1)Квартира (1/3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3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  <w:r w:rsidR="00575946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2749</w:t>
            </w:r>
            <w:r w:rsidR="00575946">
              <w:rPr>
                <w:b w:val="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  <w:p w:rsidR="00217F1E" w:rsidRDefault="00575946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(1</w:t>
            </w:r>
            <w:r w:rsidR="00217F1E">
              <w:rPr>
                <w:b w:val="0"/>
              </w:rPr>
              <w:t>/3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575946" w:rsidRDefault="00575946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961855</w:t>
            </w:r>
            <w:r w:rsidR="00823266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(1/3 доля)</w:t>
            </w:r>
          </w:p>
          <w:p w:rsidR="00217F1E" w:rsidRDefault="00217F1E" w:rsidP="00823266">
            <w:pPr>
              <w:pStyle w:val="ConsPlusTitle"/>
              <w:widowControl/>
              <w:snapToGrid w:val="0"/>
              <w:spacing w:line="276" w:lineRule="auto"/>
              <w:ind w:right="-108"/>
              <w:rPr>
                <w:b w:val="0"/>
              </w:rPr>
            </w:pPr>
            <w:r>
              <w:rPr>
                <w:b w:val="0"/>
              </w:rPr>
              <w:t xml:space="preserve">2) </w:t>
            </w:r>
            <w:r w:rsidR="00823266">
              <w:rPr>
                <w:b w:val="0"/>
              </w:rPr>
              <w:t>з</w:t>
            </w:r>
            <w:r>
              <w:rPr>
                <w:b w:val="0"/>
              </w:rPr>
              <w:t>емельный участок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баня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  <w:r w:rsidR="00F7325E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1500</w:t>
            </w:r>
            <w:r w:rsidR="00F7325E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  <w:r w:rsidR="00F7325E">
              <w:rPr>
                <w:b w:val="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F7325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(1</w:t>
            </w:r>
            <w:r w:rsidR="00217F1E">
              <w:rPr>
                <w:b w:val="0"/>
              </w:rPr>
              <w:t>/3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7F1E" w:rsidRPr="00F7325E" w:rsidRDefault="00F7325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7F1E" w:rsidRPr="00F7325E" w:rsidRDefault="00F73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E">
              <w:rPr>
                <w:rFonts w:ascii="Times New Roman" w:hAnsi="Times New Roman" w:cs="Times New Roman"/>
                <w:sz w:val="24"/>
                <w:szCs w:val="24"/>
              </w:rPr>
              <w:t>14953,85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Дмитриева Татьяна Алексеевна –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1)Земельный участок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3) квартира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35600</w:t>
            </w:r>
            <w:r w:rsidR="00FD04D4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510</w:t>
            </w:r>
            <w:r w:rsidR="00FD04D4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(3/4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71,6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FD04D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709308</w:t>
            </w:r>
            <w:r w:rsidR="00217F1E">
              <w:rPr>
                <w:b w:val="0"/>
              </w:rPr>
              <w:t>,</w:t>
            </w:r>
            <w:r w:rsidR="00823266">
              <w:rPr>
                <w:b w:val="0"/>
              </w:rPr>
              <w:t>1</w:t>
            </w:r>
            <w:r>
              <w:rPr>
                <w:b w:val="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1)Земельный участок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2)земельный участок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3)земельный участок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4)земельный участок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5)жилой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6)квартира (1/4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7)</w:t>
            </w:r>
            <w:proofErr w:type="spellStart"/>
            <w:r>
              <w:rPr>
                <w:b w:val="0"/>
              </w:rPr>
              <w:t>хоз</w:t>
            </w:r>
            <w:proofErr w:type="gramStart"/>
            <w:r>
              <w:rPr>
                <w:b w:val="0"/>
              </w:rPr>
              <w:t>.с</w:t>
            </w:r>
            <w:proofErr w:type="gramEnd"/>
            <w:r>
              <w:rPr>
                <w:b w:val="0"/>
              </w:rPr>
              <w:t>троение</w:t>
            </w:r>
            <w:proofErr w:type="spellEnd"/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35600</w:t>
            </w:r>
            <w:r w:rsidR="00FD04D4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4393</w:t>
            </w:r>
            <w:r w:rsidR="00FD04D4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1098</w:t>
            </w:r>
            <w:r w:rsidR="00FD04D4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FD04D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749,0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67,1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71,6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(3/4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1)</w:t>
            </w:r>
            <w:r>
              <w:rPr>
                <w:b w:val="0"/>
              </w:rPr>
              <w:t>Легковой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автомобиль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TOYOTA LAND CRUISER 120(PRADO) GX 4 WD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FD04D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167481</w:t>
            </w:r>
            <w:r w:rsidR="00217F1E">
              <w:rPr>
                <w:b w:val="0"/>
              </w:rPr>
              <w:t>,</w:t>
            </w:r>
            <w:r>
              <w:rPr>
                <w:b w:val="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2"/>
          <w:wAfter w:w="9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Савицкас</w:t>
            </w:r>
            <w:proofErr w:type="spellEnd"/>
            <w:r>
              <w:rPr>
                <w:b w:val="0"/>
              </w:rPr>
              <w:t xml:space="preserve"> Марина </w:t>
            </w:r>
            <w:r>
              <w:rPr>
                <w:b w:val="0"/>
              </w:rPr>
              <w:lastRenderedPageBreak/>
              <w:t>Сергеевна-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lastRenderedPageBreak/>
              <w:t>1)Квартира</w:t>
            </w:r>
          </w:p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2)Земельный </w:t>
            </w:r>
            <w:r>
              <w:rPr>
                <w:b w:val="0"/>
              </w:rPr>
              <w:lastRenderedPageBreak/>
              <w:t>участок</w:t>
            </w:r>
          </w:p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3)хозяйственное 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74,1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1464</w:t>
            </w:r>
            <w:r w:rsidR="00F7325E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  <w:r w:rsidR="00F7325E">
              <w:rPr>
                <w:b w:val="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F1E" w:rsidRDefault="00F7325E" w:rsidP="00F7325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575114,74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3"/>
          <w:wAfter w:w="10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8936B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Кириллова Елена Владимировна – специалист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1 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43,8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квартира (2/3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Легковой автомобиль </w:t>
            </w:r>
            <w:proofErr w:type="spellStart"/>
            <w:r>
              <w:rPr>
                <w:b w:val="0"/>
              </w:rPr>
              <w:t>Шевроле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Ланос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FD04D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576248</w:t>
            </w:r>
            <w:r w:rsidR="00217F1E">
              <w:rPr>
                <w:b w:val="0"/>
              </w:rPr>
              <w:t>,</w:t>
            </w:r>
            <w:r>
              <w:rPr>
                <w:b w:val="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37756D" w:rsidTr="00B82488">
        <w:trPr>
          <w:gridAfter w:val="3"/>
          <w:wAfter w:w="106" w:type="dxa"/>
          <w:trHeight w:val="9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56D" w:rsidRDefault="0037756D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(2/3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56D" w:rsidRDefault="003775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56D" w:rsidRDefault="0037756D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3"/>
          <w:wAfter w:w="10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8936B0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Трушкина</w:t>
            </w:r>
            <w:proofErr w:type="spellEnd"/>
            <w:r>
              <w:rPr>
                <w:b w:val="0"/>
              </w:rPr>
              <w:t xml:space="preserve"> Наталья Станиславовна -</w:t>
            </w:r>
          </w:p>
          <w:p w:rsidR="00217F1E" w:rsidRDefault="00575946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ведущий </w:t>
            </w:r>
            <w:r w:rsidR="00217F1E">
              <w:rPr>
                <w:b w:val="0"/>
              </w:rPr>
              <w:t>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575946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400506</w:t>
            </w:r>
            <w:r w:rsidR="00217F1E">
              <w:rPr>
                <w:b w:val="0"/>
              </w:rPr>
              <w:t>,</w:t>
            </w:r>
            <w:r>
              <w:rPr>
                <w:b w:val="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3"/>
          <w:wAfter w:w="10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</w:tbl>
    <w:p w:rsidR="00A54B94" w:rsidRDefault="00A54B94" w:rsidP="00A54B94"/>
    <w:p w:rsidR="00A54B94" w:rsidRDefault="00A54B94" w:rsidP="00A54B94"/>
    <w:p w:rsidR="00C938B1" w:rsidRDefault="00C938B1"/>
    <w:sectPr w:rsidR="00C938B1" w:rsidSect="00A54B94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749"/>
    <w:multiLevelType w:val="hybridMultilevel"/>
    <w:tmpl w:val="1652A1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B94"/>
    <w:rsid w:val="00163F51"/>
    <w:rsid w:val="00201B1C"/>
    <w:rsid w:val="00217F1E"/>
    <w:rsid w:val="0037756D"/>
    <w:rsid w:val="00464C94"/>
    <w:rsid w:val="004C198B"/>
    <w:rsid w:val="00575946"/>
    <w:rsid w:val="005874E6"/>
    <w:rsid w:val="00823266"/>
    <w:rsid w:val="008936B0"/>
    <w:rsid w:val="00980FA0"/>
    <w:rsid w:val="00A44B9B"/>
    <w:rsid w:val="00A54B94"/>
    <w:rsid w:val="00C938B1"/>
    <w:rsid w:val="00DA590F"/>
    <w:rsid w:val="00F7325E"/>
    <w:rsid w:val="00FD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4B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dcterms:created xsi:type="dcterms:W3CDTF">2019-05-13T06:22:00Z</dcterms:created>
  <dcterms:modified xsi:type="dcterms:W3CDTF">2019-05-13T06:57:00Z</dcterms:modified>
</cp:coreProperties>
</file>