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E76914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Заместитель п</w:t>
            </w:r>
            <w:r w:rsidR="009C0DBF" w:rsidRPr="00727B03">
              <w:rPr>
                <w:sz w:val="26"/>
                <w:szCs w:val="26"/>
              </w:rPr>
              <w:t>рокурор</w:t>
            </w:r>
            <w:r w:rsidRPr="00727B03">
              <w:rPr>
                <w:sz w:val="26"/>
                <w:szCs w:val="26"/>
              </w:rPr>
              <w:t>а</w:t>
            </w:r>
            <w:r w:rsidR="009C0DBF" w:rsidRPr="00727B03">
              <w:rPr>
                <w:sz w:val="26"/>
                <w:szCs w:val="26"/>
              </w:rPr>
              <w:t xml:space="preserve">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D44B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846786" w:rsidRPr="00727B03">
              <w:rPr>
                <w:sz w:val="26"/>
                <w:szCs w:val="26"/>
              </w:rPr>
              <w:t>рист 1 класса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846786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А.М. Островская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4D44B7" w:rsidRPr="004D44B7" w:rsidRDefault="004D44B7" w:rsidP="004D44B7">
      <w:pPr>
        <w:pStyle w:val="a3"/>
        <w:shd w:val="clear" w:color="auto" w:fill="FFFFFF"/>
        <w:ind w:firstLine="708"/>
        <w:jc w:val="center"/>
        <w:rPr>
          <w:sz w:val="26"/>
          <w:szCs w:val="26"/>
        </w:rPr>
      </w:pPr>
      <w:r w:rsidRPr="004D44B7">
        <w:rPr>
          <w:b/>
          <w:color w:val="000000"/>
          <w:kern w:val="36"/>
          <w:sz w:val="28"/>
          <w:szCs w:val="28"/>
        </w:rPr>
        <w:t>Программа обеспечения жильем молодых ученых распространена на ученых, работающих в образовательных организациях высшего образования</w:t>
      </w:r>
    </w:p>
    <w:p w:rsidR="004D44B7" w:rsidRPr="004D44B7" w:rsidRDefault="004D44B7" w:rsidP="004D44B7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4D44B7">
        <w:rPr>
          <w:sz w:val="26"/>
          <w:szCs w:val="26"/>
        </w:rPr>
        <w:t xml:space="preserve">С 29 января 2020 года </w:t>
      </w:r>
      <w:r w:rsidR="003725F2">
        <w:rPr>
          <w:sz w:val="26"/>
          <w:szCs w:val="26"/>
        </w:rPr>
        <w:t>вступило</w:t>
      </w:r>
      <w:r w:rsidRPr="004D44B7">
        <w:rPr>
          <w:sz w:val="26"/>
          <w:szCs w:val="26"/>
        </w:rPr>
        <w:t xml:space="preserve"> в действие постановление </w:t>
      </w:r>
      <w:r>
        <w:rPr>
          <w:sz w:val="26"/>
          <w:szCs w:val="26"/>
        </w:rPr>
        <w:t>Правительства РФ от 18.01.2020 №</w:t>
      </w:r>
      <w:r w:rsidRPr="004D44B7">
        <w:rPr>
          <w:sz w:val="26"/>
          <w:szCs w:val="26"/>
        </w:rPr>
        <w:t xml:space="preserve"> 18, которым внесены изменения в части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4D44B7" w:rsidRPr="004D44B7" w:rsidRDefault="004D44B7" w:rsidP="004D44B7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4D44B7">
        <w:rPr>
          <w:sz w:val="26"/>
          <w:szCs w:val="26"/>
        </w:rPr>
        <w:t>Согласно поправкам программа обеспечения жильем молодых ученых распространена на ученых, работающих в образовательных организациях высшего образования.</w:t>
      </w:r>
    </w:p>
    <w:p w:rsidR="004D44B7" w:rsidRPr="004D44B7" w:rsidRDefault="004D44B7" w:rsidP="004D44B7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4D44B7">
        <w:rPr>
          <w:sz w:val="26"/>
          <w:szCs w:val="26"/>
        </w:rPr>
        <w:t>Ранее правом на получение государственных жилищных сертификатов по данной программе пользовались только молодые ученые, работающие в подведомственных Минобрнауки России научных организациях.</w:t>
      </w:r>
    </w:p>
    <w:p w:rsidR="00667FA5" w:rsidRPr="00667FA5" w:rsidRDefault="004D44B7" w:rsidP="004D44B7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4D44B7">
        <w:rPr>
          <w:sz w:val="26"/>
          <w:szCs w:val="26"/>
        </w:rPr>
        <w:t>Кроме того, устанавливается, что обязанность по возврату полученных средств не возникает у уволившегося молодого ученого, в случае если он в течение 3 месяцев со дня увольнения заключит новый трудовой договор на замещение должности научного работника с той же или другой научной или образовательной организацией.</w:t>
      </w:r>
    </w:p>
    <w:p w:rsidR="00F23841" w:rsidRPr="00727B03" w:rsidRDefault="00F23841" w:rsidP="00F238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9C0DBF" w:rsidRPr="009A65E4" w:rsidRDefault="009A65E4" w:rsidP="009A65E4">
      <w:pPr>
        <w:pStyle w:val="a3"/>
        <w:spacing w:before="0" w:beforeAutospacing="0" w:after="0" w:afterAutospacing="0"/>
        <w:rPr>
          <w:sz w:val="26"/>
          <w:szCs w:val="26"/>
        </w:rPr>
      </w:pPr>
      <w:r w:rsidRPr="00727B03">
        <w:rPr>
          <w:sz w:val="26"/>
          <w:szCs w:val="26"/>
        </w:rPr>
        <w:t>П</w:t>
      </w:r>
      <w:r w:rsidR="00F23841" w:rsidRPr="00727B03">
        <w:rPr>
          <w:sz w:val="26"/>
          <w:szCs w:val="26"/>
        </w:rPr>
        <w:t>омощник</w:t>
      </w:r>
      <w:r>
        <w:rPr>
          <w:sz w:val="26"/>
          <w:szCs w:val="26"/>
        </w:rPr>
        <w:t xml:space="preserve"> </w:t>
      </w:r>
      <w:r w:rsidR="00F23841" w:rsidRPr="00727B03">
        <w:rPr>
          <w:sz w:val="26"/>
          <w:szCs w:val="26"/>
        </w:rPr>
        <w:t xml:space="preserve">прокурора района                                                                      </w:t>
      </w:r>
      <w:r>
        <w:rPr>
          <w:sz w:val="26"/>
          <w:szCs w:val="26"/>
        </w:rPr>
        <w:t xml:space="preserve">          А.В. Васильева</w:t>
      </w:r>
    </w:p>
    <w:sectPr w:rsidR="009C0DBF" w:rsidRPr="009A65E4" w:rsidSect="00CD4E0E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2D" w:rsidRDefault="008F402D">
      <w:r>
        <w:separator/>
      </w:r>
    </w:p>
  </w:endnote>
  <w:endnote w:type="continuationSeparator" w:id="0">
    <w:p w:rsidR="008F402D" w:rsidRDefault="008F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2D" w:rsidRDefault="008F402D">
      <w:r>
        <w:separator/>
      </w:r>
    </w:p>
  </w:footnote>
  <w:footnote w:type="continuationSeparator" w:id="0">
    <w:p w:rsidR="008F402D" w:rsidRDefault="008F4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25707B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25707B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44B7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458D1"/>
    <w:rsid w:val="00064D9F"/>
    <w:rsid w:val="001921E3"/>
    <w:rsid w:val="00192809"/>
    <w:rsid w:val="00193550"/>
    <w:rsid w:val="001D145F"/>
    <w:rsid w:val="00243A78"/>
    <w:rsid w:val="0025707B"/>
    <w:rsid w:val="002818EC"/>
    <w:rsid w:val="002B7943"/>
    <w:rsid w:val="002D382B"/>
    <w:rsid w:val="00333145"/>
    <w:rsid w:val="003471AC"/>
    <w:rsid w:val="00357BEB"/>
    <w:rsid w:val="003725F2"/>
    <w:rsid w:val="00474EA5"/>
    <w:rsid w:val="004D44B7"/>
    <w:rsid w:val="005E0BD9"/>
    <w:rsid w:val="00612CB5"/>
    <w:rsid w:val="00667FA5"/>
    <w:rsid w:val="006A736E"/>
    <w:rsid w:val="006A763D"/>
    <w:rsid w:val="006E7027"/>
    <w:rsid w:val="00727B03"/>
    <w:rsid w:val="007B1807"/>
    <w:rsid w:val="00846786"/>
    <w:rsid w:val="00891CA7"/>
    <w:rsid w:val="008F402D"/>
    <w:rsid w:val="00943E76"/>
    <w:rsid w:val="00967945"/>
    <w:rsid w:val="009A65E4"/>
    <w:rsid w:val="009C0DBF"/>
    <w:rsid w:val="009E0988"/>
    <w:rsid w:val="00A079A7"/>
    <w:rsid w:val="00A12ECD"/>
    <w:rsid w:val="00A30188"/>
    <w:rsid w:val="00A906DC"/>
    <w:rsid w:val="00AD3766"/>
    <w:rsid w:val="00AD4017"/>
    <w:rsid w:val="00B1286D"/>
    <w:rsid w:val="00C076D0"/>
    <w:rsid w:val="00C22B21"/>
    <w:rsid w:val="00CD4E0E"/>
    <w:rsid w:val="00DB26F5"/>
    <w:rsid w:val="00E76914"/>
    <w:rsid w:val="00E80F62"/>
    <w:rsid w:val="00E83E0B"/>
    <w:rsid w:val="00EA0D64"/>
    <w:rsid w:val="00EB1DC4"/>
    <w:rsid w:val="00F23841"/>
    <w:rsid w:val="00F6182E"/>
    <w:rsid w:val="00F8393A"/>
    <w:rsid w:val="00F9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74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18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Прокурор</cp:lastModifiedBy>
  <cp:revision>3</cp:revision>
  <cp:lastPrinted>2020-02-04T09:46:00Z</cp:lastPrinted>
  <dcterms:created xsi:type="dcterms:W3CDTF">2020-02-04T08:28:00Z</dcterms:created>
  <dcterms:modified xsi:type="dcterms:W3CDTF">2020-02-04T09:48:00Z</dcterms:modified>
</cp:coreProperties>
</file>