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26" w:rsidRDefault="00F02D26" w:rsidP="00F02D2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74E8" w:rsidRDefault="00FE74E8" w:rsidP="00F02D2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2E01" w:rsidRPr="00293614" w:rsidRDefault="001F2E01" w:rsidP="00F02D2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93614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1F2E01" w:rsidRPr="00293614" w:rsidRDefault="001F2E01" w:rsidP="005131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3614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1F2E01" w:rsidRPr="00293614" w:rsidRDefault="00667E0A" w:rsidP="005131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КАЛИТИНС</w:t>
      </w:r>
      <w:r w:rsidR="001F2E01" w:rsidRPr="00293614">
        <w:rPr>
          <w:rFonts w:ascii="Times New Roman" w:hAnsi="Times New Roman"/>
          <w:b/>
          <w:bCs/>
          <w:sz w:val="28"/>
          <w:szCs w:val="28"/>
        </w:rPr>
        <w:t>КОЕ СЕЛЬСКОЕ ПОСЕЛЕНИЕ</w:t>
      </w:r>
    </w:p>
    <w:p w:rsidR="001F2E01" w:rsidRPr="00293614" w:rsidRDefault="001F2E01" w:rsidP="005131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3614">
        <w:rPr>
          <w:rFonts w:ascii="Times New Roman" w:hAnsi="Times New Roman"/>
          <w:b/>
          <w:bCs/>
          <w:sz w:val="28"/>
          <w:szCs w:val="28"/>
        </w:rPr>
        <w:t xml:space="preserve">ВОЛОСОВСКОГО МУНИЦИПАЛЬНОГО РАЙОНА </w:t>
      </w:r>
      <w:r w:rsidRPr="00293614">
        <w:rPr>
          <w:rFonts w:ascii="Times New Roman" w:hAnsi="Times New Roman"/>
          <w:b/>
          <w:bCs/>
          <w:sz w:val="28"/>
          <w:szCs w:val="28"/>
        </w:rPr>
        <w:br/>
        <w:t>ЛЕНИНГРАДСКОЙ ОБЛАСТИ</w:t>
      </w:r>
    </w:p>
    <w:p w:rsidR="00E80DAA" w:rsidRPr="00293614" w:rsidRDefault="00E80DAA" w:rsidP="005131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2E01" w:rsidRPr="00293614" w:rsidRDefault="001F2E01" w:rsidP="001F2E0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3614">
        <w:rPr>
          <w:rFonts w:ascii="Times New Roman" w:hAnsi="Times New Roman"/>
          <w:b/>
          <w:sz w:val="28"/>
          <w:szCs w:val="28"/>
        </w:rPr>
        <w:t>ПОСТАНОВЛЕНИЕ</w:t>
      </w:r>
    </w:p>
    <w:p w:rsidR="00B63F81" w:rsidRPr="00B63F81" w:rsidRDefault="00B63F81" w:rsidP="00B63F81">
      <w:pPr>
        <w:jc w:val="center"/>
        <w:rPr>
          <w:rFonts w:ascii="Times New Roman" w:hAnsi="Times New Roman"/>
          <w:sz w:val="28"/>
          <w:szCs w:val="28"/>
        </w:rPr>
      </w:pPr>
      <w:r w:rsidRPr="00B63F81">
        <w:rPr>
          <w:rFonts w:ascii="Times New Roman" w:hAnsi="Times New Roman"/>
          <w:sz w:val="28"/>
          <w:szCs w:val="28"/>
        </w:rPr>
        <w:t>от 18 ноября 2025 года № 337</w:t>
      </w:r>
    </w:p>
    <w:p w:rsidR="00B142E7" w:rsidRDefault="00B142E7" w:rsidP="00B142E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B142E7">
        <w:rPr>
          <w:rFonts w:ascii="Times New Roman" w:hAnsi="Times New Roman" w:cs="Times New Roman"/>
          <w:sz w:val="28"/>
          <w:szCs w:val="28"/>
        </w:rPr>
        <w:t xml:space="preserve">Об осуществлении внутреннего финансового аудита в администрации муниципального образования </w:t>
      </w:r>
      <w:r w:rsidR="00667E0A">
        <w:rPr>
          <w:rFonts w:ascii="Times New Roman" w:hAnsi="Times New Roman" w:cs="Times New Roman"/>
          <w:sz w:val="28"/>
          <w:szCs w:val="28"/>
        </w:rPr>
        <w:t>Калитинс</w:t>
      </w:r>
      <w:r>
        <w:rPr>
          <w:rFonts w:ascii="Times New Roman" w:hAnsi="Times New Roman" w:cs="Times New Roman"/>
          <w:sz w:val="28"/>
          <w:szCs w:val="28"/>
        </w:rPr>
        <w:t>кое</w:t>
      </w:r>
      <w:r w:rsidRPr="00B142E7">
        <w:rPr>
          <w:rFonts w:ascii="Times New Roman" w:hAnsi="Times New Roman" w:cs="Times New Roman"/>
          <w:sz w:val="28"/>
          <w:szCs w:val="28"/>
        </w:rPr>
        <w:t xml:space="preserve"> сельское поселение Волосовского муниципального района Ленинградской области</w:t>
      </w:r>
    </w:p>
    <w:p w:rsidR="00F02D26" w:rsidRPr="00B142E7" w:rsidRDefault="00F02D26" w:rsidP="00B142E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142E7" w:rsidRDefault="00B142E7" w:rsidP="00B142E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35DE" w:rsidRDefault="00B142E7" w:rsidP="00FE74E8">
      <w:pPr>
        <w:pStyle w:val="ConsPlusTitle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2E7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160.2-1 Бюджетного кодекса Российской Федерации, Приказами  Министерства финансов Российской Федерации от 21.11.2019 № 196н «Об утверждении федерального стандарта внутреннего финансового аудита «Определения, принципы и задачи внутреннего финансового аудита», от 21.11.2019 № 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аудита», от 18.12.2019 № 237н «Об утверждении федерального стандарта</w:t>
      </w:r>
      <w:proofErr w:type="gramEnd"/>
      <w:r w:rsidRPr="00B142E7">
        <w:rPr>
          <w:rFonts w:ascii="Times New Roman" w:hAnsi="Times New Roman" w:cs="Times New Roman"/>
          <w:b w:val="0"/>
          <w:sz w:val="28"/>
          <w:szCs w:val="28"/>
        </w:rPr>
        <w:t xml:space="preserve">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от 22.05.2020 № 91н «Об утверждении федерального стандарта внутреннего финансового аудита «Реализация результатов внутреннего финансового аудита» (далее – федеральные стандарты), в целях осуществления внутреннего финансового аудита с соблюдением федеральных стандартов внутреннего финансового аудита администрация муниципального образования </w:t>
      </w:r>
      <w:r w:rsidR="00667E0A">
        <w:rPr>
          <w:rFonts w:ascii="Times New Roman" w:hAnsi="Times New Roman" w:cs="Times New Roman"/>
          <w:b w:val="0"/>
          <w:sz w:val="28"/>
          <w:szCs w:val="28"/>
        </w:rPr>
        <w:t>Калитинс</w:t>
      </w:r>
      <w:r>
        <w:rPr>
          <w:rFonts w:ascii="Times New Roman" w:hAnsi="Times New Roman" w:cs="Times New Roman"/>
          <w:b w:val="0"/>
          <w:sz w:val="28"/>
          <w:szCs w:val="28"/>
        </w:rPr>
        <w:t>кое</w:t>
      </w:r>
      <w:r w:rsidRPr="00B142E7">
        <w:rPr>
          <w:rFonts w:ascii="Times New Roman" w:hAnsi="Times New Roman" w:cs="Times New Roman"/>
          <w:b w:val="0"/>
          <w:sz w:val="28"/>
          <w:szCs w:val="28"/>
        </w:rPr>
        <w:t xml:space="preserve"> сельское  поселение  Волосовского муниципального района Ленинградской области </w:t>
      </w:r>
      <w:r w:rsidRPr="00B142E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02D26" w:rsidRDefault="00F02D26" w:rsidP="00B142E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B142E7" w:rsidRDefault="00B142E7" w:rsidP="00B142E7">
      <w:pPr>
        <w:pStyle w:val="ConsPlusTitle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42E7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C70829">
        <w:rPr>
          <w:rFonts w:ascii="Times New Roman" w:hAnsi="Times New Roman" w:cs="Times New Roman"/>
          <w:b w:val="0"/>
          <w:sz w:val="28"/>
          <w:szCs w:val="28"/>
        </w:rPr>
        <w:t>Положение об</w:t>
      </w:r>
      <w:r w:rsidRPr="00B142E7">
        <w:rPr>
          <w:rFonts w:ascii="Times New Roman" w:hAnsi="Times New Roman" w:cs="Times New Roman"/>
          <w:b w:val="0"/>
          <w:sz w:val="28"/>
          <w:szCs w:val="28"/>
        </w:rPr>
        <w:t xml:space="preserve"> осуществлени</w:t>
      </w:r>
      <w:r w:rsidR="00C70829">
        <w:rPr>
          <w:rFonts w:ascii="Times New Roman" w:hAnsi="Times New Roman" w:cs="Times New Roman"/>
          <w:b w:val="0"/>
          <w:sz w:val="28"/>
          <w:szCs w:val="28"/>
        </w:rPr>
        <w:t>и в администрации муниципального образования Калитинское сельское поселение Волосовс</w:t>
      </w:r>
      <w:r w:rsidR="003035DE">
        <w:rPr>
          <w:rFonts w:ascii="Times New Roman" w:hAnsi="Times New Roman" w:cs="Times New Roman"/>
          <w:b w:val="0"/>
          <w:sz w:val="28"/>
          <w:szCs w:val="28"/>
        </w:rPr>
        <w:t>к</w:t>
      </w:r>
      <w:r w:rsidR="00C70829">
        <w:rPr>
          <w:rFonts w:ascii="Times New Roman" w:hAnsi="Times New Roman" w:cs="Times New Roman"/>
          <w:b w:val="0"/>
          <w:sz w:val="28"/>
          <w:szCs w:val="28"/>
        </w:rPr>
        <w:t xml:space="preserve">ого муниципального района Ленинградской области </w:t>
      </w:r>
      <w:r w:rsidRPr="00B142E7">
        <w:rPr>
          <w:rFonts w:ascii="Times New Roman" w:hAnsi="Times New Roman" w:cs="Times New Roman"/>
          <w:b w:val="0"/>
          <w:sz w:val="28"/>
          <w:szCs w:val="28"/>
        </w:rPr>
        <w:t>внутреннего финансового аудита.</w:t>
      </w:r>
    </w:p>
    <w:p w:rsidR="003035DE" w:rsidRDefault="003035DE" w:rsidP="00B142E7">
      <w:pPr>
        <w:pStyle w:val="ConsPlusTitle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Наделить полномочиями по осуществлению внутреннего финансового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аудита заместителя главы администрации муниципального образования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Калитинское сельское поселение Волосовского муниципального района Ленинградской области Трофимову М.А.</w:t>
      </w:r>
    </w:p>
    <w:p w:rsidR="00F04424" w:rsidRPr="00B142E7" w:rsidRDefault="00F04424" w:rsidP="00B142E7">
      <w:pPr>
        <w:pStyle w:val="ConsPlusTitle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42E7">
        <w:rPr>
          <w:rFonts w:ascii="Times New Roman" w:hAnsi="Times New Roman"/>
          <w:b w:val="0"/>
          <w:sz w:val="28"/>
          <w:szCs w:val="28"/>
        </w:rPr>
        <w:t xml:space="preserve">Опубликовать настоящее постановление в общественно-политической газете Волосовского муниципального района «Сельская новь» и разместить на официальном сайте администрации </w:t>
      </w:r>
      <w:r w:rsidR="00667E0A">
        <w:rPr>
          <w:rFonts w:ascii="Times New Roman" w:hAnsi="Times New Roman"/>
          <w:b w:val="0"/>
          <w:sz w:val="28"/>
          <w:szCs w:val="28"/>
        </w:rPr>
        <w:t>Калитинс</w:t>
      </w:r>
      <w:r w:rsidRPr="00B142E7">
        <w:rPr>
          <w:rFonts w:ascii="Times New Roman" w:hAnsi="Times New Roman"/>
          <w:b w:val="0"/>
          <w:sz w:val="28"/>
          <w:szCs w:val="28"/>
        </w:rPr>
        <w:t xml:space="preserve">кого сельского </w:t>
      </w:r>
      <w:r w:rsidRPr="00B142E7">
        <w:rPr>
          <w:rFonts w:ascii="Times New Roman" w:hAnsi="Times New Roman"/>
          <w:b w:val="0"/>
          <w:sz w:val="28"/>
          <w:szCs w:val="28"/>
        </w:rPr>
        <w:lastRenderedPageBreak/>
        <w:t>поселения.</w:t>
      </w:r>
    </w:p>
    <w:p w:rsidR="00F04424" w:rsidRPr="00B142E7" w:rsidRDefault="00F04424" w:rsidP="00B142E7">
      <w:pPr>
        <w:pStyle w:val="ConsPlusTitle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42E7">
        <w:rPr>
          <w:rFonts w:ascii="Times New Roman" w:hAnsi="Times New Roman"/>
          <w:b w:val="0"/>
          <w:sz w:val="28"/>
          <w:szCs w:val="28"/>
        </w:rPr>
        <w:t>Постановление вступает в силу после официального опубликования.</w:t>
      </w:r>
    </w:p>
    <w:p w:rsidR="00F04424" w:rsidRPr="00B142E7" w:rsidRDefault="00F04424" w:rsidP="00B142E7">
      <w:pPr>
        <w:pStyle w:val="ConsPlusTitle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142E7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B142E7">
        <w:rPr>
          <w:rFonts w:ascii="Times New Roman" w:hAnsi="Times New Roman"/>
          <w:b w:val="0"/>
          <w:sz w:val="28"/>
          <w:szCs w:val="28"/>
        </w:rPr>
        <w:t xml:space="preserve"> исполнением  постановления оставляю за собой.</w:t>
      </w:r>
    </w:p>
    <w:p w:rsidR="00F04424" w:rsidRPr="00B142E7" w:rsidRDefault="00F04424" w:rsidP="00B14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4424" w:rsidRDefault="00F04424" w:rsidP="00B14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4424" w:rsidRPr="002C0F83" w:rsidRDefault="00F04424" w:rsidP="00F0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424" w:rsidRPr="002C0F83" w:rsidRDefault="00C278EE" w:rsidP="00F02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F04424" w:rsidRPr="002C0F83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F04424" w:rsidRPr="002C0F83" w:rsidRDefault="00667E0A" w:rsidP="00F02D2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Калитинс</w:t>
      </w:r>
      <w:r w:rsidR="00F04424" w:rsidRPr="002C0F83">
        <w:rPr>
          <w:rFonts w:ascii="Times New Roman" w:hAnsi="Times New Roman"/>
          <w:sz w:val="28"/>
          <w:szCs w:val="28"/>
        </w:rPr>
        <w:t xml:space="preserve">кого сельского поселения                                     </w:t>
      </w:r>
      <w:r w:rsidR="00B142E7">
        <w:rPr>
          <w:rFonts w:ascii="Times New Roman" w:hAnsi="Times New Roman"/>
          <w:sz w:val="28"/>
          <w:szCs w:val="28"/>
        </w:rPr>
        <w:t xml:space="preserve">         </w:t>
      </w:r>
      <w:r w:rsidR="00C278EE">
        <w:rPr>
          <w:rFonts w:ascii="Times New Roman" w:hAnsi="Times New Roman"/>
          <w:sz w:val="28"/>
        </w:rPr>
        <w:t>Т.А.Тихонова</w:t>
      </w:r>
    </w:p>
    <w:p w:rsidR="00F04424" w:rsidRPr="002C0F83" w:rsidRDefault="00F04424" w:rsidP="00F04424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E74E8" w:rsidRDefault="00FE74E8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02D26" w:rsidRDefault="00F02D26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</w:p>
    <w:p w:rsidR="007F0731" w:rsidRPr="008C69EB" w:rsidRDefault="007F0731" w:rsidP="007F07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к постановлению  </w:t>
      </w:r>
      <w:r w:rsidRPr="008C69EB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F0731" w:rsidRPr="008C69EB" w:rsidRDefault="007F0731" w:rsidP="007F073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C69EB">
        <w:rPr>
          <w:rFonts w:ascii="Times New Roman" w:hAnsi="Times New Roman" w:cs="Times New Roman"/>
          <w:sz w:val="28"/>
          <w:szCs w:val="28"/>
        </w:rPr>
        <w:t>МО Калитинское сельское поселение</w:t>
      </w:r>
    </w:p>
    <w:p w:rsidR="007F0731" w:rsidRDefault="007F0731" w:rsidP="007F073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C69EB">
        <w:rPr>
          <w:rFonts w:ascii="Times New Roman" w:hAnsi="Times New Roman" w:cs="Times New Roman"/>
          <w:sz w:val="28"/>
          <w:szCs w:val="28"/>
        </w:rPr>
        <w:t xml:space="preserve"> Волосовского муниципального  района</w:t>
      </w:r>
    </w:p>
    <w:p w:rsidR="007F0731" w:rsidRPr="008C69EB" w:rsidRDefault="007F0731" w:rsidP="007F073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F0731" w:rsidRPr="008C69EB" w:rsidRDefault="007F0731" w:rsidP="007F073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C69EB">
        <w:rPr>
          <w:rFonts w:ascii="Times New Roman" w:hAnsi="Times New Roman" w:cs="Times New Roman"/>
          <w:sz w:val="28"/>
          <w:szCs w:val="28"/>
        </w:rPr>
        <w:t xml:space="preserve">от </w:t>
      </w:r>
      <w:r w:rsidRPr="00D029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0290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D02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0290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337</w:t>
      </w:r>
      <w:r w:rsidRPr="008C69E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F0731" w:rsidRPr="006754FC" w:rsidRDefault="007F0731" w:rsidP="007F07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54FC">
        <w:rPr>
          <w:rFonts w:ascii="Times New Roman" w:hAnsi="Times New Roman"/>
          <w:b/>
          <w:sz w:val="26"/>
          <w:szCs w:val="26"/>
        </w:rPr>
        <w:t>Положение</w:t>
      </w:r>
    </w:p>
    <w:p w:rsidR="007F0731" w:rsidRPr="00FF2B80" w:rsidRDefault="007F0731" w:rsidP="007F073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FF2B80">
        <w:rPr>
          <w:rFonts w:ascii="Times New Roman" w:eastAsia="Times New Roman" w:hAnsi="Times New Roman"/>
          <w:b/>
          <w:color w:val="000000"/>
          <w:sz w:val="26"/>
          <w:szCs w:val="26"/>
        </w:rPr>
        <w:t>об организации и осуществлении внутреннего финансового аудита</w:t>
      </w:r>
    </w:p>
    <w:p w:rsidR="007F0731" w:rsidRPr="006754FC" w:rsidRDefault="007F0731" w:rsidP="007F073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:rsidR="007F0731" w:rsidRPr="006754FC" w:rsidRDefault="007F0731" w:rsidP="007F07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54FC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7F0731" w:rsidRPr="006754FC" w:rsidRDefault="007F0731" w:rsidP="007F0731">
      <w:pPr>
        <w:pStyle w:val="a4"/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7F0731" w:rsidRPr="006754FC" w:rsidRDefault="007F0731" w:rsidP="007F0731">
      <w:pPr>
        <w:pStyle w:val="a4"/>
        <w:numPr>
          <w:ilvl w:val="0"/>
          <w:numId w:val="47"/>
        </w:numPr>
        <w:spacing w:line="240" w:lineRule="auto"/>
        <w:ind w:left="0"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54FC">
        <w:rPr>
          <w:rFonts w:ascii="Times New Roman" w:hAnsi="Times New Roman" w:cs="Times New Roman"/>
          <w:color w:val="000000"/>
          <w:sz w:val="26"/>
          <w:szCs w:val="26"/>
        </w:rPr>
        <w:t>Настоящее Положение определяет цели, организацию и осуществление внутреннего финансового аудита в администрации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11D22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 Калитинское сельское поселение Волосовского муниципального района Ленинградской области</w:t>
      </w:r>
      <w:r w:rsidRPr="006754F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754FC">
        <w:rPr>
          <w:rFonts w:ascii="Times New Roman" w:hAnsi="Times New Roman"/>
          <w:sz w:val="26"/>
          <w:szCs w:val="26"/>
        </w:rPr>
        <w:t>2. Настоящее Положение разработано на основании утвержденных Министерством финансов Российской Федерации федеральных стандартов внутреннего финансового аудита</w:t>
      </w:r>
      <w:r w:rsidRPr="006754F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754FC">
        <w:rPr>
          <w:rFonts w:ascii="Times New Roman" w:hAnsi="Times New Roman"/>
          <w:sz w:val="26"/>
          <w:szCs w:val="26"/>
        </w:rPr>
        <w:t>Российской</w:t>
      </w:r>
      <w:r w:rsidRPr="006754F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754FC">
        <w:rPr>
          <w:rFonts w:ascii="Times New Roman" w:hAnsi="Times New Roman"/>
          <w:sz w:val="26"/>
          <w:szCs w:val="26"/>
        </w:rPr>
        <w:t xml:space="preserve">Федерации </w:t>
      </w:r>
      <w:r w:rsidRPr="006754FC">
        <w:rPr>
          <w:rFonts w:ascii="Times New Roman" w:hAnsi="Times New Roman"/>
          <w:color w:val="000000"/>
          <w:sz w:val="26"/>
          <w:szCs w:val="26"/>
        </w:rPr>
        <w:t xml:space="preserve">в целях обеспечения осуществления бюджетных полномочий главного администратора бюджетных </w:t>
      </w:r>
      <w:r w:rsidRPr="006754FC">
        <w:rPr>
          <w:rFonts w:ascii="Times New Roman" w:hAnsi="Times New Roman"/>
          <w:sz w:val="26"/>
          <w:szCs w:val="26"/>
        </w:rPr>
        <w:t xml:space="preserve">средств (далее – ГАБС) в лице Главы </w:t>
      </w:r>
      <w:r w:rsidR="00311D22">
        <w:rPr>
          <w:rFonts w:ascii="Times New Roman" w:hAnsi="Times New Roman"/>
          <w:sz w:val="26"/>
          <w:szCs w:val="26"/>
        </w:rPr>
        <w:t xml:space="preserve">администрации </w:t>
      </w:r>
      <w:r w:rsidR="00311D22">
        <w:rPr>
          <w:rFonts w:ascii="Times New Roman" w:hAnsi="Times New Roman"/>
          <w:color w:val="000000"/>
          <w:sz w:val="26"/>
          <w:szCs w:val="26"/>
        </w:rPr>
        <w:t>муниципального образования Калитинское сельское поселение Волосовского муниципального района Ленинградской области</w:t>
      </w:r>
      <w:r w:rsidR="00311D22" w:rsidRPr="006754FC">
        <w:rPr>
          <w:rFonts w:ascii="Times New Roman" w:hAnsi="Times New Roman"/>
          <w:sz w:val="26"/>
          <w:szCs w:val="26"/>
        </w:rPr>
        <w:t xml:space="preserve"> </w:t>
      </w:r>
      <w:r w:rsidRPr="006754FC">
        <w:rPr>
          <w:rFonts w:ascii="Times New Roman" w:hAnsi="Times New Roman"/>
          <w:sz w:val="26"/>
          <w:szCs w:val="26"/>
        </w:rPr>
        <w:t>при организации и осуществлении внутреннего финансового аудита.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754FC">
        <w:rPr>
          <w:rFonts w:ascii="Times New Roman" w:hAnsi="Times New Roman"/>
          <w:color w:val="000000"/>
          <w:sz w:val="26"/>
          <w:szCs w:val="26"/>
        </w:rPr>
        <w:t xml:space="preserve">3. </w:t>
      </w:r>
      <w:proofErr w:type="gramStart"/>
      <w:r w:rsidRPr="006754FC">
        <w:rPr>
          <w:rFonts w:ascii="Times New Roman" w:hAnsi="Times New Roman"/>
          <w:sz w:val="26"/>
          <w:szCs w:val="26"/>
        </w:rPr>
        <w:t>Внутренний финансовый аудит осуществляется в соответствии с утвержденными федеральными стандартами внутреннего финансового аудита «Основание и порядок организации, случаи и порядок передачи полномочий по осуществлению внутреннего финансового аудита», утвержденного приказом Министерства финансов Российской Федерации от 18.12.2019 № 237н, «Определения, принципы и задачи внутреннего финансового аудита», утвержденного приказом Министерства финансов Российской Федерации от 21.11.2019 № 196н, «Права и обязанности должностных лиц (работников) при осуществлении</w:t>
      </w:r>
      <w:proofErr w:type="gramEnd"/>
      <w:r w:rsidRPr="006754FC">
        <w:rPr>
          <w:rFonts w:ascii="Times New Roman" w:hAnsi="Times New Roman"/>
          <w:sz w:val="26"/>
          <w:szCs w:val="26"/>
        </w:rPr>
        <w:t xml:space="preserve">  внутреннего финансового аудита», утвержденного приказом Министерства финансов Российской Федерации от 21.11.2019 № 196н, «Реализация результатов внутреннего финансового аудита», утвержденного приказом Министерства финансов Российской Федерации от 22.05.2020 № 91н, (далее – федеральные стандарты), а также настоящим Положением.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6754FC">
        <w:rPr>
          <w:rFonts w:ascii="Times New Roman" w:hAnsi="Times New Roman"/>
          <w:sz w:val="26"/>
          <w:szCs w:val="26"/>
        </w:rPr>
        <w:t>4. В целях настоящего Положения применяются термины в значениях, определенных федеральным стандартом</w:t>
      </w:r>
      <w:r w:rsidRPr="006754F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754FC">
        <w:rPr>
          <w:rFonts w:ascii="Times New Roman" w:hAnsi="Times New Roman"/>
          <w:sz w:val="26"/>
          <w:szCs w:val="26"/>
        </w:rPr>
        <w:t xml:space="preserve">«Определения, принципы и задачи внутреннего финансового аудита», утвержденного приказом Министерства финансов Российской Федерации от 21.11.2019 № 196н. </w:t>
      </w:r>
    </w:p>
    <w:p w:rsidR="007F0731" w:rsidRPr="006754FC" w:rsidRDefault="007F0731" w:rsidP="007F0731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F0731" w:rsidRPr="006754FC" w:rsidRDefault="007F0731" w:rsidP="007F0731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54FC">
        <w:rPr>
          <w:rFonts w:ascii="Times New Roman" w:hAnsi="Times New Roman" w:cs="Times New Roman"/>
          <w:b/>
          <w:color w:val="000000"/>
          <w:sz w:val="26"/>
          <w:szCs w:val="26"/>
        </w:rPr>
        <w:t>2. Порядок осуществления внутреннего финансового аудита</w:t>
      </w:r>
    </w:p>
    <w:p w:rsidR="007F0731" w:rsidRPr="006754FC" w:rsidRDefault="007F0731" w:rsidP="007F0731">
      <w:pPr>
        <w:pStyle w:val="a4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754FC">
        <w:rPr>
          <w:sz w:val="26"/>
          <w:szCs w:val="26"/>
        </w:rPr>
        <w:t xml:space="preserve">5. Внутренний финансовый аудит представляет собой контрольную деятельность, осуществляющуюся уполномоченным лицом Главного (распорядителя) администратора бюджетных средств, направленную на оценку эффективности осуществления внутреннего финансового контроля, бюджетных процедур, бюджетной отчетности и порядка ведения бюджетного учета, </w:t>
      </w:r>
      <w:r w:rsidRPr="006754FC">
        <w:rPr>
          <w:sz w:val="26"/>
          <w:szCs w:val="26"/>
        </w:rPr>
        <w:lastRenderedPageBreak/>
        <w:t xml:space="preserve">результативности использования и повышению экономности использования бюджетных средств. 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754FC">
        <w:rPr>
          <w:sz w:val="26"/>
          <w:szCs w:val="26"/>
        </w:rPr>
        <w:t>6. Внутренний финансовый аудит осуществляется до</w:t>
      </w:r>
      <w:r>
        <w:rPr>
          <w:sz w:val="26"/>
          <w:szCs w:val="26"/>
        </w:rPr>
        <w:t xml:space="preserve">лжностным лицом </w:t>
      </w:r>
      <w:r w:rsidRPr="006754FC">
        <w:rPr>
          <w:sz w:val="26"/>
          <w:szCs w:val="26"/>
        </w:rPr>
        <w:t xml:space="preserve"> Главного (распорядителя) администратора бюджетных средств, выполняющим обязанности аудитора  (далее – «субъект внутреннего финансового аудита» и/или «аудитор»). 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754FC">
        <w:rPr>
          <w:sz w:val="26"/>
          <w:szCs w:val="26"/>
        </w:rPr>
        <w:t>Субъект внутреннего финансового аудита (аудитор) подчиняется непосредственно руководителю Главного (распорядителя) администратора бюджетных средств – Главе</w:t>
      </w:r>
      <w:r>
        <w:rPr>
          <w:sz w:val="26"/>
          <w:szCs w:val="26"/>
        </w:rPr>
        <w:t xml:space="preserve"> </w:t>
      </w:r>
      <w:r w:rsidR="003C0C04">
        <w:rPr>
          <w:sz w:val="26"/>
          <w:szCs w:val="26"/>
        </w:rPr>
        <w:t xml:space="preserve">администрации </w:t>
      </w:r>
      <w:r w:rsidR="003C0C04">
        <w:rPr>
          <w:color w:val="000000"/>
          <w:sz w:val="26"/>
          <w:szCs w:val="26"/>
        </w:rPr>
        <w:t>муниципального образования Калитинское сельское поселение Волосовского муниципального района Ленинградской области</w:t>
      </w:r>
      <w:r w:rsidRPr="006754FC">
        <w:rPr>
          <w:sz w:val="26"/>
          <w:szCs w:val="26"/>
        </w:rPr>
        <w:t>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sz w:val="26"/>
          <w:szCs w:val="26"/>
        </w:rPr>
        <w:t>Главный (распорядитель) администратор бюджетных средств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 обязан исключить участие субъекта внутреннего финансового аудита (аудитора) в организации и выполнении внутренних бюджетных процедур.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7. Деятельность субъекта внутреннего финансового аудита (аудитора) основывается на законности, объективности, эффективности, независимости, профессиональной компетенции, ответственности, а также системности и стандартизации.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348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>8. В рамках внутреннего финансового аудита: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  <w:r w:rsidRPr="006754FC">
        <w:rPr>
          <w:sz w:val="26"/>
          <w:szCs w:val="26"/>
        </w:rPr>
        <w:t>а) оценивается надежность внутреннего финансового контроля;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754FC">
        <w:rPr>
          <w:sz w:val="26"/>
          <w:szCs w:val="26"/>
        </w:rPr>
        <w:t>б) подтверждается законность выполнения внутренних бюджетных процедур и эффективность использования бюджетных средств;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754FC">
        <w:rPr>
          <w:sz w:val="26"/>
          <w:szCs w:val="26"/>
        </w:rPr>
        <w:t>в) подтверждается соответствие учетной политики и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754FC">
        <w:rPr>
          <w:sz w:val="26"/>
          <w:szCs w:val="26"/>
        </w:rPr>
        <w:t>г) оценивается эффективность применения объектом аудита автоматизированных информационных систем при выполнении внутренних бюджетных процедур;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proofErr w:type="spellStart"/>
      <w:r w:rsidRPr="006754FC">
        <w:rPr>
          <w:sz w:val="26"/>
          <w:szCs w:val="26"/>
        </w:rPr>
        <w:t>д</w:t>
      </w:r>
      <w:proofErr w:type="spellEnd"/>
      <w:r w:rsidRPr="006754FC">
        <w:rPr>
          <w:sz w:val="26"/>
          <w:szCs w:val="26"/>
        </w:rPr>
        <w:t xml:space="preserve">) подтверждается наличие </w:t>
      </w:r>
      <w:r w:rsidRPr="006754FC">
        <w:rPr>
          <w:color w:val="000000"/>
          <w:sz w:val="26"/>
          <w:szCs w:val="26"/>
        </w:rPr>
        <w:t>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>е) подтверждаются законность и полнота формирования финансовых и первичных учетных документов, а также наделения должностных лиц правами доступа к записям в регистрах бюджетного учета;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ж) подтверждается достоверность данных, содержащихся в регистрах бюджетного учета и включаемых в бюджетную отчетность.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9. Объектами внутреннего финансового аудита являются структурные подразделения </w:t>
      </w:r>
      <w:r w:rsidRPr="006754FC">
        <w:rPr>
          <w:rFonts w:ascii="Times New Roman" w:eastAsia="Times New Roman" w:hAnsi="Times New Roman"/>
          <w:sz w:val="26"/>
          <w:szCs w:val="26"/>
        </w:rPr>
        <w:t>Главного (распорядителя) администратора бюджетных средств, подведомственные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 администраторы средств местного бюджета, получатели средств местного бюджета (далее – «объекты аудита»).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754FC">
        <w:rPr>
          <w:sz w:val="26"/>
          <w:szCs w:val="26"/>
        </w:rPr>
        <w:t xml:space="preserve">10. Внутренний финансовый аудит осуществляется посредством проведения 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54FC">
        <w:rPr>
          <w:sz w:val="26"/>
          <w:szCs w:val="26"/>
        </w:rPr>
        <w:t>плановых и внеплановых аудиторских проверок. Пла</w:t>
      </w:r>
      <w:r w:rsidRPr="006754FC">
        <w:rPr>
          <w:color w:val="000000"/>
          <w:sz w:val="26"/>
          <w:szCs w:val="26"/>
        </w:rPr>
        <w:t xml:space="preserve">новые проверки осуществляются в соответствии с годовым планом внутреннего финансового аудита, утверждаемым распоряжением Главы </w:t>
      </w:r>
      <w:r w:rsidR="00190ACD">
        <w:rPr>
          <w:color w:val="000000"/>
          <w:sz w:val="26"/>
          <w:szCs w:val="26"/>
        </w:rPr>
        <w:t>администрации муниципального образования Калитинское сельское поселение Волосовского муниципального района Ленинградской области</w:t>
      </w:r>
      <w:r w:rsidRPr="006754FC">
        <w:rPr>
          <w:color w:val="000000"/>
          <w:sz w:val="26"/>
          <w:szCs w:val="26"/>
        </w:rPr>
        <w:t xml:space="preserve"> (далее - план).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ab/>
        <w:t xml:space="preserve">11.Аудиторские проверки подразделяются </w:t>
      </w:r>
      <w:proofErr w:type="gramStart"/>
      <w:r w:rsidRPr="006754FC">
        <w:rPr>
          <w:color w:val="000000"/>
          <w:sz w:val="26"/>
          <w:szCs w:val="26"/>
        </w:rPr>
        <w:t>на</w:t>
      </w:r>
      <w:proofErr w:type="gramEnd"/>
      <w:r w:rsidRPr="006754FC">
        <w:rPr>
          <w:color w:val="000000"/>
          <w:sz w:val="26"/>
          <w:szCs w:val="26"/>
        </w:rPr>
        <w:t>: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>а) камеральные проверки, которые проводятся по месту нахождения субъекта внутреннего финансового аудита на основании представленных по его запросу информации и материалов;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lastRenderedPageBreak/>
        <w:t>б) выездные проверки, которые проводятся по месту нахождения объектов аудита;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 xml:space="preserve">в) комбинированные проверки, которые проводятся как по месту нахождения субъекта внутреннего финансового аудита, так и по месту нахождения объектов аудита. 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754FC">
        <w:rPr>
          <w:sz w:val="26"/>
          <w:szCs w:val="26"/>
        </w:rPr>
        <w:t>12. Аудитор при проведен</w:t>
      </w:r>
      <w:proofErr w:type="gramStart"/>
      <w:r w:rsidRPr="006754FC">
        <w:rPr>
          <w:sz w:val="26"/>
          <w:szCs w:val="26"/>
        </w:rPr>
        <w:t>ии ау</w:t>
      </w:r>
      <w:proofErr w:type="gramEnd"/>
      <w:r w:rsidRPr="006754FC">
        <w:rPr>
          <w:sz w:val="26"/>
          <w:szCs w:val="26"/>
        </w:rPr>
        <w:t>диторских проверок имеет право: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754FC">
        <w:rPr>
          <w:sz w:val="26"/>
          <w:szCs w:val="26"/>
        </w:rPr>
        <w:t>- 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внутреннего финансового контроля;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754FC">
        <w:rPr>
          <w:sz w:val="26"/>
          <w:szCs w:val="26"/>
        </w:rPr>
        <w:t>- привлекать независимых экспертов;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754FC">
        <w:rPr>
          <w:sz w:val="26"/>
          <w:szCs w:val="26"/>
        </w:rPr>
        <w:t xml:space="preserve">- посещать помещения и территории, которые занимают объекты аудита, в отношении которых осуществляется аудиторская проверка. 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>13. Аудитор при проведении внутреннего финансового аудита обязан: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  <w:r w:rsidRPr="006754FC">
        <w:rPr>
          <w:sz w:val="26"/>
          <w:szCs w:val="26"/>
        </w:rPr>
        <w:t xml:space="preserve"> </w:t>
      </w:r>
      <w:r w:rsidRPr="006754FC">
        <w:rPr>
          <w:sz w:val="26"/>
          <w:szCs w:val="26"/>
        </w:rPr>
        <w:tab/>
        <w:t>1) соблюдать требования нормативных правовых актов в установленной сфере деятельности;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754FC">
        <w:rPr>
          <w:sz w:val="26"/>
          <w:szCs w:val="26"/>
        </w:rPr>
        <w:t xml:space="preserve">2) проводить аудиторские проверки в соответствии с программами аудиторских проверок, </w:t>
      </w:r>
      <w:r w:rsidRPr="006754FC">
        <w:rPr>
          <w:color w:val="000000"/>
          <w:sz w:val="26"/>
          <w:szCs w:val="26"/>
        </w:rPr>
        <w:t>в том числе аудиторскую проверку достоверности бюджетной отчетности получателя бюджетных средств, основанной на оценке бюджетных рисков подхода по определению проверяемых данных и используемых в отношении них методов аудита, а также соблюдения порядка формирования сводной бюджетной отчетности;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>3) знакомить руководителя или уполномоченное должностное лицо объекта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аудита с программой аудиторской проверки, а также с результатами аудиторских проверок;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4) не допускать к проведению аудиторских проверок должностных лиц субъекта внутреннего финансового аудита, которые в период, подлежащий аудиторской проверке, организовывали и выполняли внутренние бюджетные процедуры.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14. Ответственность за организацию внутреннего финансового аудита несет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непосредственно Глава </w:t>
      </w:r>
      <w:r w:rsidR="00190ACD">
        <w:rPr>
          <w:rFonts w:ascii="Times New Roman" w:eastAsia="Times New Roman" w:hAnsi="Times New Roman"/>
          <w:color w:val="000000"/>
          <w:sz w:val="26"/>
          <w:szCs w:val="26"/>
        </w:rPr>
        <w:t xml:space="preserve">администрации </w:t>
      </w:r>
      <w:r w:rsidR="00190ACD">
        <w:rPr>
          <w:rFonts w:ascii="Times New Roman" w:hAnsi="Times New Roman"/>
          <w:color w:val="000000"/>
          <w:sz w:val="26"/>
          <w:szCs w:val="26"/>
        </w:rPr>
        <w:t>муниципального образования Калитинское сельское поселение Волосовского муниципального района Ленинградской области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F0731" w:rsidRPr="006754FC" w:rsidRDefault="007F0731" w:rsidP="007F0731">
      <w:pPr>
        <w:pStyle w:val="a4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 Составление плана проверок внутреннего финансового аудита </w:t>
      </w:r>
    </w:p>
    <w:p w:rsidR="007F0731" w:rsidRPr="006754FC" w:rsidRDefault="007F0731" w:rsidP="007F0731">
      <w:pPr>
        <w:pStyle w:val="a4"/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F0731" w:rsidRPr="006754FC" w:rsidRDefault="007F0731" w:rsidP="007F0731">
      <w:pPr>
        <w:pStyle w:val="affc"/>
        <w:spacing w:before="0" w:beforeAutospacing="0" w:after="0" w:afterAutospacing="0"/>
        <w:ind w:firstLine="357"/>
        <w:jc w:val="both"/>
        <w:rPr>
          <w:sz w:val="26"/>
          <w:szCs w:val="26"/>
        </w:rPr>
      </w:pPr>
      <w:r w:rsidRPr="006754FC">
        <w:rPr>
          <w:color w:val="000000"/>
          <w:sz w:val="26"/>
          <w:szCs w:val="26"/>
        </w:rPr>
        <w:tab/>
      </w:r>
      <w:r w:rsidRPr="00A501DF">
        <w:rPr>
          <w:color w:val="000000"/>
          <w:sz w:val="26"/>
          <w:szCs w:val="26"/>
        </w:rPr>
        <w:t xml:space="preserve">15. </w:t>
      </w:r>
      <w:r w:rsidRPr="00A501DF">
        <w:rPr>
          <w:sz w:val="26"/>
          <w:szCs w:val="26"/>
        </w:rPr>
        <w:t>Планирование внутреннего финансового аудита заключается в формировании плана внутреннего финансового аудита на очередной финансовый год. План составляется и утверждается ежегодно до окончания текущего финансового года (приложение № 1).</w:t>
      </w:r>
      <w:r w:rsidRPr="006754FC">
        <w:rPr>
          <w:sz w:val="26"/>
          <w:szCs w:val="26"/>
        </w:rPr>
        <w:t xml:space="preserve"> 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357"/>
        <w:jc w:val="both"/>
        <w:rPr>
          <w:color w:val="FF0000"/>
          <w:sz w:val="26"/>
          <w:szCs w:val="26"/>
        </w:rPr>
      </w:pPr>
      <w:r w:rsidRPr="006754FC">
        <w:rPr>
          <w:sz w:val="26"/>
          <w:szCs w:val="26"/>
        </w:rPr>
        <w:tab/>
        <w:t>16. Формирование плана осуществляется на основании: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357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 xml:space="preserve">а) поручений Главы </w:t>
      </w:r>
      <w:r w:rsidR="00A22EDA">
        <w:rPr>
          <w:sz w:val="26"/>
          <w:szCs w:val="26"/>
        </w:rPr>
        <w:t xml:space="preserve">администрации </w:t>
      </w:r>
      <w:r w:rsidR="00A22EDA">
        <w:rPr>
          <w:color w:val="000000"/>
          <w:sz w:val="26"/>
          <w:szCs w:val="26"/>
        </w:rPr>
        <w:t>муниципального образования Калитинское сельское поселение Волосовского муниципального района Ленинградской области</w:t>
      </w:r>
      <w:r w:rsidRPr="006754FC">
        <w:rPr>
          <w:sz w:val="26"/>
          <w:szCs w:val="26"/>
        </w:rPr>
        <w:t>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357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>б) результатов осуществления внутреннего финансового контроля в текущем финансовом году;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357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>в) поступившей информации о фактах несоответствия проводимых бюджетных процедур требованиям правовых актов;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 xml:space="preserve">При планировании проверок также учитываются: 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 xml:space="preserve">1) значимость операций, групп однотипных операций объектов аудита, которые могут оказать значительное влияние на годовую и (или) квартальную </w:t>
      </w:r>
      <w:r w:rsidRPr="006754FC">
        <w:rPr>
          <w:sz w:val="26"/>
          <w:szCs w:val="26"/>
        </w:rPr>
        <w:lastRenderedPageBreak/>
        <w:t xml:space="preserve">бюджетную отчетность администрации </w:t>
      </w:r>
      <w:r w:rsidR="00A22EDA">
        <w:rPr>
          <w:sz w:val="26"/>
          <w:szCs w:val="26"/>
        </w:rPr>
        <w:t>поселения</w:t>
      </w:r>
      <w:r w:rsidRPr="006754FC">
        <w:rPr>
          <w:sz w:val="26"/>
          <w:szCs w:val="26"/>
        </w:rPr>
        <w:t xml:space="preserve"> в случае их неправомерного исполнения;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FF0000"/>
          <w:sz w:val="26"/>
          <w:szCs w:val="26"/>
        </w:rPr>
      </w:pPr>
      <w:r w:rsidRPr="006754FC">
        <w:rPr>
          <w:sz w:val="26"/>
          <w:szCs w:val="26"/>
        </w:rPr>
        <w:t xml:space="preserve">2) наличие бюджетных рисков; 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754FC">
        <w:rPr>
          <w:sz w:val="26"/>
          <w:szCs w:val="26"/>
        </w:rPr>
        <w:t xml:space="preserve">Реестр </w:t>
      </w:r>
      <w:r w:rsidRPr="006754FC">
        <w:rPr>
          <w:color w:val="000000"/>
          <w:sz w:val="26"/>
          <w:szCs w:val="26"/>
        </w:rPr>
        <w:t xml:space="preserve">бюджетных рисков формируется в соответствии требованиями федеральных стандартов </w:t>
      </w:r>
      <w:r w:rsidRPr="006754FC">
        <w:rPr>
          <w:sz w:val="26"/>
          <w:szCs w:val="26"/>
        </w:rPr>
        <w:t>(приложением № 2).</w:t>
      </w:r>
      <w:r w:rsidRPr="006754FC">
        <w:rPr>
          <w:color w:val="000000"/>
          <w:sz w:val="26"/>
          <w:szCs w:val="26"/>
        </w:rPr>
        <w:t xml:space="preserve"> 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>Ведение реестра бюджетных рисков обеспечивается субъектом внутреннего финансового аудита. Актуализация реестра бюджетных рисков осуществляется не реже одного раза в год.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>17. По каждой проверке в Плане указывается проверяемая бюджетная процедура и объекты аудита, срок проведения аудиторской проверки.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54FC">
        <w:rPr>
          <w:sz w:val="26"/>
          <w:szCs w:val="26"/>
        </w:rPr>
        <w:tab/>
        <w:t xml:space="preserve">18. </w:t>
      </w:r>
      <w:r w:rsidRPr="006754FC">
        <w:rPr>
          <w:color w:val="000000"/>
          <w:sz w:val="26"/>
          <w:szCs w:val="26"/>
        </w:rPr>
        <w:t xml:space="preserve">Изменения в план аудиторских мероприятий на очередной финансовый год вносятся по предложениям Главы </w:t>
      </w:r>
      <w:r w:rsidR="00A22EDA">
        <w:rPr>
          <w:color w:val="000000"/>
          <w:sz w:val="26"/>
          <w:szCs w:val="26"/>
        </w:rPr>
        <w:t>администрации муниципального образования Калитинское сельское поселение Волосовского муниципального района Ленинградской области</w:t>
      </w:r>
      <w:r w:rsidRPr="006754FC">
        <w:rPr>
          <w:color w:val="000000"/>
          <w:sz w:val="26"/>
          <w:szCs w:val="26"/>
        </w:rPr>
        <w:t xml:space="preserve"> и или субъекта внутреннего финансового аудита (аудитора).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ab/>
        <w:t xml:space="preserve">19. Внеплановые аудиторские мероприятия проводятся на основании  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 - решения Главы </w:t>
      </w:r>
      <w:r w:rsidR="00A22EDA">
        <w:rPr>
          <w:color w:val="000000"/>
          <w:sz w:val="26"/>
          <w:szCs w:val="26"/>
        </w:rPr>
        <w:t>администрации муниципального образования Калитинское сельское поселение Волосовского муниципального района Ленинградской области</w:t>
      </w:r>
      <w:r w:rsidRPr="006754FC">
        <w:rPr>
          <w:color w:val="000000"/>
          <w:sz w:val="26"/>
          <w:szCs w:val="26"/>
        </w:rPr>
        <w:t xml:space="preserve">; </w:t>
      </w:r>
      <w:r w:rsidRPr="006754FC">
        <w:rPr>
          <w:color w:val="FF0000"/>
          <w:sz w:val="26"/>
          <w:szCs w:val="26"/>
        </w:rPr>
        <w:t xml:space="preserve">  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54FC">
        <w:rPr>
          <w:color w:val="FF0000"/>
          <w:sz w:val="26"/>
          <w:szCs w:val="26"/>
        </w:rPr>
        <w:tab/>
      </w:r>
      <w:r w:rsidRPr="006754FC">
        <w:rPr>
          <w:color w:val="000000"/>
          <w:sz w:val="26"/>
          <w:szCs w:val="26"/>
        </w:rPr>
        <w:t xml:space="preserve">-  требования органов прокуратуры, правоохранительных органов; 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>- информация, содержащаяся в обращениях органов местного самоуправления, граждан и юридических лиц;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>- данные, содержащиеся в средствах массовой информации;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 xml:space="preserve">- иные случаи, позволяющие полагать, что имеются основания для проведения аудиторских мероприятий. 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>В решении указываются тема, объекты и цели аудиторского мероприятия, а также сроки проведения внепланового аудиторского мероприятия (приложение № 3).</w:t>
      </w:r>
    </w:p>
    <w:p w:rsidR="007F0731" w:rsidRPr="006754FC" w:rsidRDefault="007F0731" w:rsidP="007F0731">
      <w:pPr>
        <w:pStyle w:val="affc"/>
        <w:spacing w:before="0" w:beforeAutospacing="0" w:after="0" w:afterAutospacing="0"/>
        <w:ind w:firstLine="708"/>
        <w:jc w:val="both"/>
        <w:rPr>
          <w:color w:val="212121"/>
          <w:sz w:val="26"/>
          <w:szCs w:val="26"/>
        </w:rPr>
      </w:pPr>
      <w:r w:rsidRPr="006754FC">
        <w:rPr>
          <w:color w:val="000000"/>
          <w:sz w:val="26"/>
          <w:szCs w:val="26"/>
        </w:rPr>
        <w:t>20. Субъектом внутреннего финансового аудита (аудитором) оформляется решение о проведен</w:t>
      </w:r>
      <w:proofErr w:type="gramStart"/>
      <w:r w:rsidRPr="006754FC">
        <w:rPr>
          <w:color w:val="000000"/>
          <w:sz w:val="26"/>
          <w:szCs w:val="26"/>
        </w:rPr>
        <w:t>ии ау</w:t>
      </w:r>
      <w:proofErr w:type="gramEnd"/>
      <w:r w:rsidRPr="006754FC">
        <w:rPr>
          <w:color w:val="000000"/>
          <w:sz w:val="26"/>
          <w:szCs w:val="26"/>
        </w:rPr>
        <w:t>диторского мероприятия (приложение № 4).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</w:p>
    <w:p w:rsidR="007F0731" w:rsidRPr="006754FC" w:rsidRDefault="007F0731" w:rsidP="007F0731">
      <w:pPr>
        <w:pStyle w:val="affc"/>
        <w:spacing w:before="0" w:beforeAutospacing="0" w:after="0" w:afterAutospacing="0"/>
        <w:jc w:val="center"/>
        <w:rPr>
          <w:b/>
          <w:sz w:val="26"/>
          <w:szCs w:val="26"/>
        </w:rPr>
      </w:pPr>
      <w:r w:rsidRPr="006754FC">
        <w:rPr>
          <w:b/>
          <w:sz w:val="26"/>
          <w:szCs w:val="26"/>
        </w:rPr>
        <w:t>4. Проведение аудиторских проверок</w:t>
      </w:r>
    </w:p>
    <w:p w:rsidR="007F0731" w:rsidRPr="006754FC" w:rsidRDefault="007F0731" w:rsidP="007F0731">
      <w:pPr>
        <w:pStyle w:val="affc"/>
        <w:spacing w:before="0" w:beforeAutospacing="0" w:after="0" w:afterAutospacing="0"/>
        <w:rPr>
          <w:b/>
          <w:sz w:val="26"/>
          <w:szCs w:val="26"/>
        </w:rPr>
      </w:pPr>
    </w:p>
    <w:p w:rsidR="007F0731" w:rsidRPr="006754FC" w:rsidRDefault="007F0731" w:rsidP="007F0731">
      <w:pPr>
        <w:pStyle w:val="affc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6754FC">
        <w:rPr>
          <w:sz w:val="26"/>
          <w:szCs w:val="26"/>
        </w:rPr>
        <w:t xml:space="preserve">21. Проверка проводится на основании утвержденного Главой </w:t>
      </w:r>
      <w:r w:rsidR="00C40425">
        <w:rPr>
          <w:sz w:val="26"/>
          <w:szCs w:val="26"/>
        </w:rPr>
        <w:t xml:space="preserve">администрации </w:t>
      </w:r>
      <w:r w:rsidR="00C40425">
        <w:rPr>
          <w:color w:val="000000"/>
          <w:sz w:val="26"/>
          <w:szCs w:val="26"/>
        </w:rPr>
        <w:t>муниципального образования Калитинское сельское поселение Волосовского муниципального района Ленинградской области</w:t>
      </w:r>
      <w:r>
        <w:rPr>
          <w:sz w:val="26"/>
          <w:szCs w:val="26"/>
        </w:rPr>
        <w:t xml:space="preserve"> </w:t>
      </w:r>
      <w:r w:rsidRPr="006754FC">
        <w:rPr>
          <w:sz w:val="26"/>
          <w:szCs w:val="26"/>
        </w:rPr>
        <w:t xml:space="preserve"> Плана проверок, распоряжения о назначении проверки и прилагаемой к нему программы проверки. 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 xml:space="preserve">22. Программа проверки должна содержать: 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 xml:space="preserve">- тему проверки; 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 xml:space="preserve">- наименование объектов аудита; 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>- перечень вопросов, подлежащих изучению в ходе проверки, сроки проведения проверки (приложение № 5).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  <w:r w:rsidRPr="006754FC">
        <w:rPr>
          <w:sz w:val="26"/>
          <w:szCs w:val="26"/>
        </w:rPr>
        <w:tab/>
        <w:t>23. Аудитор не позднее следующего рабочего дня после подписания распоряжения о назначении проверки направляют должностному лицу объекта аудита копию распоряжения о назначении проверки и прилагаемую к нему программу проверки.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hAnsi="Times New Roman"/>
          <w:sz w:val="26"/>
          <w:szCs w:val="26"/>
        </w:rPr>
        <w:tab/>
        <w:t xml:space="preserve">24. Сроки проведения 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внутренней аудиторской проверки определяются</w:t>
      </w:r>
      <w:r w:rsidRPr="006754FC">
        <w:rPr>
          <w:rFonts w:ascii="Times New Roman" w:hAnsi="Times New Roman"/>
          <w:color w:val="000000"/>
          <w:sz w:val="26"/>
          <w:szCs w:val="26"/>
        </w:rPr>
        <w:t xml:space="preserve"> исходя 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из количества проверяемых внутренн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их процедур и вида аудиторской 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пров</w:t>
      </w:r>
      <w:r w:rsidRPr="006754FC">
        <w:rPr>
          <w:rFonts w:ascii="Times New Roman" w:hAnsi="Times New Roman"/>
          <w:color w:val="000000"/>
          <w:sz w:val="26"/>
          <w:szCs w:val="26"/>
        </w:rPr>
        <w:t xml:space="preserve">ерки, 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специфики деятельности объекта внутреннего финансового аудита,</w:t>
      </w:r>
      <w:r w:rsidRPr="006754F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объемов его финансирования, но не должны превышать 15 рабочих дней.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ab/>
        <w:t>25. Аудиторская проверка проводится с применением следующих методов аудита: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а) инспектирование, представляющее собой изучение записей и документов,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связанных с осуществлением операций (действий по формированию документа, необходимого для выполнения внутренней бюджетной процедуры) и (или) материальных активов;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б) наблюдение, представляющее собой систематическое изучение действий должностных лиц и работников объекта аудита, выполняемых ими в ходе исполнения операций (действий по формированию документа, необходимого для выполнения внутренней бюджетной процедуры);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в) запрос, представляющий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г) подтверждение, представляющее собой ответ на запрос информации, содержащейся в регистрах бюджетного учета;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д</w:t>
      </w:r>
      <w:proofErr w:type="spell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) пересчет, представляющий собой проверку точности арифметических расчетов, произведенных объектом аудита, либо самостоятельный расчет работником подразделения внутреннего финансового аудита;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е) аналитические процедуры, представляющие собой анализ соотношений и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26. </w:t>
      </w:r>
      <w:proofErr w:type="gram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В ходе аудиторской проверки достоверности бюджетной отчетности получателя бюджетных средств, сформированной Главным (распорядителем) администратором бюджетных средств, аудитор применяет основанный на оценке бюджетных рисков подход по определению проверяемых данных и используемых в отношении них методов аудита в целях подтверждения наличия (отсутствия) выраженных в денежном выражении искажений показателей бюджетной отчетности, которые приводят к искажению информации об активах и обязательствах и (или) финансовом</w:t>
      </w:r>
      <w:proofErr w:type="gram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gram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результате</w:t>
      </w:r>
      <w:proofErr w:type="gram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, а также влияют на принятие пользователями бюджетной отчетности управленческих решений.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27. Процесс определения проверяемых данных и используемых в отношении них методов аудита включает следующие этапы: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- осуществление оценки рисков искажения бюджетной отчетности;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- определение подлежащих проверке показателей бюджетной отчетности, применяемых к ним соответствующих методов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аудита, а также объема выборки 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данных, используемых для подтверждения достоверности информации, содержащейся в бюджетной отчетности.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28. Оценка риска искажения бюджетной отчетности осуществляется в отношении каждого показателя бюджетной отчетности по следующим критериям: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</w:r>
      <w:proofErr w:type="gram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- существенность ошибки – величина искажения информации об активах и обязательствах и (или) финансовом результате, а также степень влияния на принятие пользователями бюджетной отчетности управленческих решений в случае допущения ошибки (упущения, искажения информации по рассматриваемому показателю бюджетной отчетности или ее отражения с нарушением методологии и стандартов бюджетного учета бюджетной отчетности,</w:t>
      </w:r>
      <w:r w:rsidR="00C4042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установленных Министерством финансов Российской Федерации);</w:t>
      </w:r>
      <w:proofErr w:type="gramEnd"/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ab/>
        <w:t>- вероятность допущения ошибки - степень возможности не отражения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отчетности, установленных Министерством финансов Российской Федерации.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Оценка значения критерия "вероятность допущения ошибки" осуществляется с учетом результатов анализа имеющихся причин и условий (обстоятельств) реализации риска искажения бюджетной отчетности, в том числе анализа состояния </w:t>
      </w:r>
      <w:proofErr w:type="gram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контроля за</w:t>
      </w:r>
      <w:proofErr w:type="gram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 ведением бюджетного учета и составлением бюджетной отчетности. 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Значение каждого из указанных критериев оценивается к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ак низкое, 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высокое или среднее.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Риск искажения бюджетной отчетности является низким (риск несущественного искажения бюджетной отчетности), если значение каждого из критериев риска искажения бюджетной отчетности оценивается как низкое.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Риск искажения бюджетной отчетности является средним в случаях остальных </w:t>
      </w:r>
      <w:proofErr w:type="gram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сочетаний значений критериев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риска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искажения бюджетной отчетности</w:t>
      </w:r>
      <w:proofErr w:type="gram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Риск искажения бюджетной отчетности является высоким (риск существенного искажения бюджетной отчетности), если значение одного из критериев риска искажения бюджетной отчетности оценивается как высокое.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К показателям бюджетной отчетности с рисками несущественного искажения бюджетной отчетности в качестве методов аудита применяются аналитические процедуры и (или) наблюдение либо аудит таких показателей отчетности не проводится.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К показателям бюджетной отчетности со средними рисками искажения бюджетной отчетности применяются методы аудита по решению руководителя субъекта внутреннего финансового аудита.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К показателям бюджетной отчетности с рисками существенного искажения бюджетной отчетности применяется комбинация из 2 и более таких методов аудита, как инспектирование, пересчет, подтверждение и запрос.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29. При проведен</w:t>
      </w:r>
      <w:proofErr w:type="gram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ии ау</w:t>
      </w:r>
      <w:proofErr w:type="gram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диторской проверки должны быть получены достаточные, надлежащие, надежные доказательства. 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К доказательствам относятся достаточные фактические данные и достоверная информация,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аудита, а также являющиеся основанием для выводов и предложений по результатам аудиторской проверки.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30. При проведен</w:t>
      </w:r>
      <w:proofErr w:type="gram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ии ау</w:t>
      </w:r>
      <w:proofErr w:type="gram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диторской проверки формируется рабочая документация, которая содержит следующие документы и иные материалы, подготавливаемые в связи с проведением аудиторской проверки: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а) документы, отражающие подготовку аудиторской проверки включая её программу;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б) сведения о характере, сроках, об объеме аудиторской проверки и о результатах ее выполнения;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в) сведения о выполнении внутреннего финансового контроля в отношении операций, связанных с темой аудиторской проверки;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г) перечень договоров, соглашений, протоколов, первичной учетной документации, документов бюджетного учета и бюджетной отчетности, подлежавших изучению в ходе аудиторской проверки;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д</w:t>
      </w:r>
      <w:proofErr w:type="spell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) письменные заявления и объяснения, полученные от должностных лиц и иных работников объектов аудита;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е) копии обращений, направленных органам государственного финансового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контроля, экспертам и (или) третьим лицам в ходе аудиторской проверки, и полученные от них сведения;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ж) копии финансово-хозяйственных документов объекта аудита, подтверждающих выявленные нарушения.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31. В ходе аудиторской проверки проводится исследование: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а) осуществления внутреннего финансового контроля;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б) законности выполнения внутренних бюджетных процедур и эффективности использования средств местного бюджета;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в) ведения учетной политики, принятой объектом аудита, в том числе на предмет ее соответствия изменениям в области бюджетного учета;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г) применения автоматизированных информационных систем объектом аудита при осуществлении внутренних бюджетных процедур;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spell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д</w:t>
      </w:r>
      <w:proofErr w:type="spell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) вопросов бюджетного учета, в том числе вопросов, по которым принимается решение исходя из профессионального мнения лица, ответственного за ведение бюджетного учета;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е) наделения правами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ж) формирования финансовых и первичных учетных документов, а также наделения правами доступа к записям в регистрах бюджетного учета;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</w:r>
      <w:proofErr w:type="spell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з</w:t>
      </w:r>
      <w:proofErr w:type="spell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) бюджетной отчетности.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32. </w:t>
      </w:r>
      <w:r w:rsidRPr="006754FC">
        <w:rPr>
          <w:rFonts w:ascii="Times New Roman" w:hAnsi="Times New Roman"/>
          <w:color w:val="000000"/>
          <w:sz w:val="26"/>
          <w:szCs w:val="26"/>
        </w:rPr>
        <w:t>В случае возникновения обстоятельств, требующих приостановления или продления аудиторской проверки, должностное лицо направляет субъекту аудита служебную записку с изложением обстоятельств и срока предлагаемого приостановления (продления) аудиторской проверки.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ab/>
        <w:t>33. Аудиторская проверка может быть приостановлена в случае: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ab/>
        <w:t>1) отсутствия или неудовлетворительного состояния бюджетного учета объекта;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ab/>
        <w:t>2) непредставления объектом аудита документов, материалов и информации, необходимых для проведения аудиторской проверки;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54FC">
        <w:rPr>
          <w:color w:val="000000"/>
          <w:sz w:val="26"/>
          <w:szCs w:val="26"/>
        </w:rPr>
        <w:tab/>
        <w:t>3) воспрепятствования проведению аудиторской проверки и (или) уклонения от проведения аудиторской проверки.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6754FC">
        <w:rPr>
          <w:color w:val="000000"/>
          <w:sz w:val="26"/>
          <w:szCs w:val="26"/>
        </w:rPr>
        <w:tab/>
        <w:t xml:space="preserve">Аудиторская поверка приостанавливается на период устранения перечисленных обстоятельств.  Сроки приостановления и продления аудиторской проверки  определяются аудитором в каждом конкретном случае. </w:t>
      </w:r>
    </w:p>
    <w:p w:rsidR="007F0731" w:rsidRPr="006754FC" w:rsidRDefault="007F0731" w:rsidP="007F0731">
      <w:pPr>
        <w:pStyle w:val="affc"/>
        <w:spacing w:before="0" w:beforeAutospacing="0" w:after="0" w:afterAutospacing="0"/>
        <w:jc w:val="both"/>
        <w:rPr>
          <w:sz w:val="26"/>
          <w:szCs w:val="26"/>
        </w:rPr>
      </w:pPr>
      <w:r w:rsidRPr="006754FC">
        <w:rPr>
          <w:color w:val="000000"/>
          <w:sz w:val="26"/>
          <w:szCs w:val="26"/>
        </w:rPr>
        <w:tab/>
        <w:t xml:space="preserve">34. На время приостановления проведения аудиторской проверки течение ее срока прерывается, о чем в документах, о проведении проверки делается соответствующая отметка, которая заверяется подписью аудитора </w:t>
      </w:r>
      <w:r w:rsidRPr="006754FC">
        <w:rPr>
          <w:sz w:val="26"/>
          <w:szCs w:val="26"/>
        </w:rPr>
        <w:t xml:space="preserve">и печатью Главного (распорядителя) администратора бюджетных средств. 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35. Аудитор в течение трех рабочих дней со дня принятия решения о приостановлен</w:t>
      </w:r>
      <w:proofErr w:type="gram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ии ау</w:t>
      </w:r>
      <w:proofErr w:type="gram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диторской проверки письменно извещает об этом объект аудита с указанием причин, послуживших основанием для принятия такого решения.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36. Проведение аудиторской проверки возобновляется при получении от объекта аудита письменного подтверждения об устранении причин, послуживших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основанием для приостановления проведения аудиторской проверки.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</w:r>
    </w:p>
    <w:p w:rsidR="007F0731" w:rsidRPr="006754FC" w:rsidRDefault="007F0731" w:rsidP="007F0731">
      <w:pPr>
        <w:pStyle w:val="a4"/>
        <w:numPr>
          <w:ilvl w:val="0"/>
          <w:numId w:val="48"/>
        </w:numPr>
        <w:spacing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Порядок оформления результатов аудиторской проверки</w:t>
      </w:r>
    </w:p>
    <w:p w:rsidR="007F0731" w:rsidRPr="006754FC" w:rsidRDefault="007F0731" w:rsidP="007F0731">
      <w:pPr>
        <w:pStyle w:val="a4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>37. Результаты аудиторской проверки оформляются актом проверки (при</w:t>
      </w:r>
      <w:r w:rsidRPr="006754FC">
        <w:rPr>
          <w:rFonts w:ascii="Times New Roman" w:eastAsia="Times New Roman" w:hAnsi="Times New Roman" w:cs="Times New Roman"/>
          <w:sz w:val="26"/>
          <w:szCs w:val="26"/>
        </w:rPr>
        <w:t>ложению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754FC">
        <w:rPr>
          <w:rFonts w:ascii="Times New Roman" w:eastAsia="Times New Roman" w:hAnsi="Times New Roman" w:cs="Times New Roman"/>
          <w:sz w:val="26"/>
          <w:szCs w:val="26"/>
        </w:rPr>
        <w:t>6)</w:t>
      </w:r>
      <w:r w:rsidRPr="006754F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6754FC">
        <w:rPr>
          <w:rFonts w:ascii="Times New Roman" w:eastAsia="Times New Roman" w:hAnsi="Times New Roman" w:cs="Times New Roman"/>
          <w:sz w:val="26"/>
          <w:szCs w:val="26"/>
        </w:rPr>
        <w:t>к настоящему Положению.</w:t>
      </w:r>
      <w:r w:rsidRPr="006754F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6754FC">
        <w:rPr>
          <w:rFonts w:ascii="Times New Roman" w:eastAsia="Times New Roman" w:hAnsi="Times New Roman" w:cs="Times New Roman"/>
          <w:sz w:val="26"/>
          <w:szCs w:val="26"/>
        </w:rPr>
        <w:t xml:space="preserve">Акт аудиторской проверки </w:t>
      </w:r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составляется в двух экземплярах, подписывается должностным лицом (аудитором), осуществляющим аудиторскую проверку, утверждается Главой </w:t>
      </w:r>
      <w:r w:rsidR="00C40425">
        <w:rPr>
          <w:sz w:val="26"/>
          <w:szCs w:val="26"/>
        </w:rPr>
        <w:t xml:space="preserve">администрации </w:t>
      </w:r>
      <w:r w:rsidR="00C40425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 Калитинское сельское поселение Волосовского муниципального района Ленинградской области</w:t>
      </w:r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Один экземпляр акта вручается под роспись представителю объекта аудита, уполномоченному на получение акта, или в течение 2 рабочих дней </w:t>
      </w:r>
      <w:proofErr w:type="gramStart"/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>с даты составления</w:t>
      </w:r>
      <w:proofErr w:type="gramEnd"/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акта направляется объекту проверки сопроводительным письмом.  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Ознакомление с актом аудиторской проверки осуществляется объектом проверки в течение 10 рабочих дней со дня получения акта аудиторской проверки (без учета периода почтовой доставки документов). В этот же период объектом проверки представляются возражения при наличии несогласия с актом проверки. </w:t>
      </w:r>
    </w:p>
    <w:p w:rsidR="007F0731" w:rsidRPr="006754FC" w:rsidRDefault="007F0731" w:rsidP="007F0731">
      <w:pPr>
        <w:pStyle w:val="a4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38. На основании акта аудиторской проверки в течение 15 рабочих дней  аудитор составляется заключение о результатах проверки, в соответствии с требованиями федеральных стандартов внутреннего финансового аудита, содержащий информацию об итогах аудиторской проверки </w:t>
      </w:r>
      <w:r w:rsidRPr="006754FC">
        <w:rPr>
          <w:rFonts w:ascii="Times New Roman" w:eastAsia="Times New Roman" w:hAnsi="Times New Roman" w:cs="Times New Roman"/>
          <w:sz w:val="26"/>
          <w:szCs w:val="26"/>
        </w:rPr>
        <w:t>(приложение № 7)</w:t>
      </w:r>
      <w:r w:rsidRPr="006754F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>в том числе:</w:t>
      </w:r>
    </w:p>
    <w:p w:rsidR="007F0731" w:rsidRPr="006754FC" w:rsidRDefault="007F0731" w:rsidP="007F0731">
      <w:pPr>
        <w:pStyle w:val="a4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>- информацию о выявленных в ходе аудиторской проверке недостатках и нарушениях (в количественном и денежном выражении), об условиях  и причинах таких нарушений, а также значимых бюджетных рисках и целях принятия мер по предупреждающих их возникновение;</w:t>
      </w:r>
      <w:proofErr w:type="gramEnd"/>
    </w:p>
    <w:p w:rsidR="007F0731" w:rsidRPr="006754FC" w:rsidRDefault="007F0731" w:rsidP="007F0731">
      <w:pPr>
        <w:pStyle w:val="a4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информацию о наличии или об отсутствии возражений со стороны объектов;</w:t>
      </w:r>
    </w:p>
    <w:p w:rsidR="007F0731" w:rsidRPr="006754FC" w:rsidRDefault="007F0731" w:rsidP="007F0731">
      <w:pPr>
        <w:pStyle w:val="a4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>- выводы о степени надежности внутреннего финансового контроля и достоверности представленной объектами аудита бюджетной отчетности;</w:t>
      </w:r>
    </w:p>
    <w:p w:rsidR="007F0731" w:rsidRPr="006754FC" w:rsidRDefault="007F0731" w:rsidP="007F0731">
      <w:pPr>
        <w:pStyle w:val="a4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>-  выводы о достоверности бюджетной отчетности (о соответствии порядка ведения бюджетного учета и составления бюджетной отчетности получателя бюджетных средств, сформированной Главным (распорядителем) администратором бюджетных средств, методологии и стандартам бюджетного учета и бюджетной отчетности, установленным Министерством финансов Российской Федерации, включая выводы о соблюдении порядка формирования (актуализации) учетной политики, оформления и принятия к учету первичных учетных документов, проведения инвентаризации активов и обязательств, хранения</w:t>
      </w:r>
      <w:proofErr w:type="gramEnd"/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документов бюджетного учета, соответствие состава бюджетной отчетности, требованиям, установленным в нормативных правовых актах, и </w:t>
      </w:r>
      <w:r w:rsidRPr="006754FC">
        <w:rPr>
          <w:rFonts w:ascii="Times New Roman" w:eastAsia="Times New Roman" w:hAnsi="Times New Roman" w:cs="Times New Roman"/>
          <w:sz w:val="26"/>
          <w:szCs w:val="26"/>
        </w:rPr>
        <w:t>порядка формирования сводной бюджетной отчетности;</w:t>
      </w:r>
    </w:p>
    <w:p w:rsidR="007F0731" w:rsidRPr="006754FC" w:rsidRDefault="007F0731" w:rsidP="007F0731">
      <w:pPr>
        <w:pStyle w:val="a4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 w:cs="Times New Roman"/>
          <w:sz w:val="26"/>
          <w:szCs w:val="26"/>
        </w:rPr>
        <w:t xml:space="preserve">- выводы, предложения и рекомендации по устранению выявленных нарушений и недостатков,  принятию мер минимизации бюджетных рисков, внесению изменений в карты внутреннего финансового контроля, а также предложения по повышению экономности и результативности использования средств местного бюджета. </w:t>
      </w:r>
    </w:p>
    <w:p w:rsidR="007F0731" w:rsidRPr="006754FC" w:rsidRDefault="007F0731" w:rsidP="007F0731">
      <w:pPr>
        <w:pStyle w:val="a4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 w:cs="Times New Roman"/>
          <w:sz w:val="26"/>
          <w:szCs w:val="26"/>
        </w:rPr>
        <w:t xml:space="preserve">39. Заключение </w:t>
      </w:r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>о результатах аудиторской проверки с приложением акта аудиторской проверки представляется руководителю Главного (распорядителя) администратора бюджетных сре</w:t>
      </w:r>
      <w:proofErr w:type="gramStart"/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>дств в т</w:t>
      </w:r>
      <w:proofErr w:type="gramEnd"/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>ечение 2 рабочих дней с даты его составления. По результатам рассмотрения указанного отчета руководитель Главного (распорядителя) администратора бюджетных сре</w:t>
      </w:r>
      <w:proofErr w:type="gramStart"/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>дств впр</w:t>
      </w:r>
      <w:proofErr w:type="gramEnd"/>
      <w:r w:rsidRPr="006754FC">
        <w:rPr>
          <w:rFonts w:ascii="Times New Roman" w:eastAsia="Times New Roman" w:hAnsi="Times New Roman" w:cs="Times New Roman"/>
          <w:color w:val="000000"/>
          <w:sz w:val="26"/>
          <w:szCs w:val="26"/>
        </w:rPr>
        <w:t>аве принять одно или несколько из решений: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а) о необходимости реализац</w:t>
      </w:r>
      <w:proofErr w:type="gram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ии ау</w:t>
      </w:r>
      <w:proofErr w:type="gram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диторских выводов, предложений и рекомендаций;</w:t>
      </w:r>
    </w:p>
    <w:p w:rsidR="007F0731" w:rsidRPr="006754FC" w:rsidRDefault="007F0731" w:rsidP="007F0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б) о недостаточной обоснованности аудиторских выводов, предложений и рекомендаций;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в) о применении материальной и (или) дисциплинарной ответственности к виновным должностным лицам, а также о проведении служебных проверок;</w:t>
      </w:r>
    </w:p>
    <w:p w:rsidR="007F0731" w:rsidRPr="006754FC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г) о направлении материалов в федеральный орган исполнительной власти, осуществляющий функции по контролю и надзору в финансово-бюджетной сфере, его территориальные органы и (или) правоохранительные органы в случае наличия признаков нарушений, в отношении которых отсутствует возможность их устранения.</w:t>
      </w:r>
    </w:p>
    <w:p w:rsidR="007F0731" w:rsidRPr="006754FC" w:rsidRDefault="007F0731" w:rsidP="007F073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:rsidR="007F0731" w:rsidRPr="006754FC" w:rsidRDefault="007F0731" w:rsidP="007F0731">
      <w:pPr>
        <w:pStyle w:val="a4"/>
        <w:numPr>
          <w:ilvl w:val="0"/>
          <w:numId w:val="48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Составление годовой отчетности о результатах осуществления внутреннего финансового аудита</w:t>
      </w:r>
    </w:p>
    <w:p w:rsidR="007F0731" w:rsidRPr="006754FC" w:rsidRDefault="007F0731" w:rsidP="007F073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40. Субъект внутреннего финансового аудита (аудитор) обеспечивает составление годовой отчетности о результатах осуществления внутреннего финансового аудита.</w:t>
      </w:r>
    </w:p>
    <w:p w:rsidR="007F0731" w:rsidRPr="006754FC" w:rsidRDefault="007F0731" w:rsidP="007F073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>41. Годовая отчетность о результатах осуществления внутреннего финансового аудита за отчетный финансовый год формируется субъектом внутреннего финансового аудита в срок до 01 февраля текущего финансового года (</w:t>
      </w:r>
      <w:r w:rsidRPr="006754FC">
        <w:rPr>
          <w:rFonts w:ascii="Times New Roman" w:eastAsia="Times New Roman" w:hAnsi="Times New Roman"/>
          <w:sz w:val="26"/>
          <w:szCs w:val="26"/>
        </w:rPr>
        <w:t xml:space="preserve">приложению № 8) </w:t>
      </w: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к настоящему Положению.</w:t>
      </w:r>
    </w:p>
    <w:p w:rsidR="007F0731" w:rsidRDefault="007F0731" w:rsidP="007F0731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6754FC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42. Годовая отчетность о результатах осуществления внутреннего финансового аудита содержит информацию, подтверждающую выводы о надежности (эффективности) внутреннего финансового контроля, достоверности сводной бюджетной отчетности главного распорядителя  средств местного бюджета, отражает сведения о количестве проверенных объектов аудита, результатах проведенных аудиторских проверок, о мерах, принятых по устранению выявленных нарушений, об иных </w:t>
      </w:r>
      <w:proofErr w:type="gramStart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>решениях</w:t>
      </w:r>
      <w:proofErr w:type="gramEnd"/>
      <w:r w:rsidRPr="006754FC">
        <w:rPr>
          <w:rFonts w:ascii="Times New Roman" w:eastAsia="Times New Roman" w:hAnsi="Times New Roman"/>
          <w:color w:val="000000"/>
          <w:sz w:val="26"/>
          <w:szCs w:val="26"/>
        </w:rPr>
        <w:t xml:space="preserve"> о привлечении к ответственности за выявленные нарушения, о выполнении внеплановых аудиторских проверок.</w:t>
      </w:r>
      <w:r w:rsidRPr="006754FC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  </w:t>
      </w:r>
    </w:p>
    <w:p w:rsidR="007F0731" w:rsidRDefault="007F0731" w:rsidP="007F0731"/>
    <w:p w:rsidR="007F0731" w:rsidRDefault="007F0731" w:rsidP="007F0731"/>
    <w:p w:rsidR="007F0731" w:rsidRDefault="007F0731" w:rsidP="007F0731"/>
    <w:p w:rsidR="007F0731" w:rsidRDefault="007F0731" w:rsidP="007F0731"/>
    <w:p w:rsidR="007F0731" w:rsidRDefault="007F0731" w:rsidP="007F0731"/>
    <w:p w:rsidR="007F0731" w:rsidRDefault="007F0731" w:rsidP="007F0731"/>
    <w:p w:rsidR="007F0731" w:rsidRDefault="007F0731" w:rsidP="007F0731"/>
    <w:p w:rsidR="007F0731" w:rsidRDefault="007F0731" w:rsidP="007F0731"/>
    <w:p w:rsidR="007F0731" w:rsidRDefault="007F0731" w:rsidP="007F0731">
      <w:pPr>
        <w:sectPr w:rsidR="007F0731" w:rsidSect="00C95E67">
          <w:pgSz w:w="11906" w:h="16838"/>
          <w:pgMar w:top="709" w:right="1133" w:bottom="992" w:left="1418" w:header="709" w:footer="709" w:gutter="0"/>
          <w:cols w:space="708"/>
          <w:titlePg/>
          <w:docGrid w:linePitch="360"/>
        </w:sectPr>
      </w:pPr>
    </w:p>
    <w:p w:rsidR="007F0731" w:rsidRPr="00FF2B80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2B80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F0731" w:rsidRPr="00FF2B80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2B80">
        <w:rPr>
          <w:rFonts w:ascii="Times New Roman" w:hAnsi="Times New Roman"/>
          <w:sz w:val="24"/>
          <w:szCs w:val="24"/>
        </w:rPr>
        <w:t xml:space="preserve">к  Положению осуществления 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2B80">
        <w:rPr>
          <w:rFonts w:ascii="Times New Roman" w:hAnsi="Times New Roman"/>
          <w:sz w:val="24"/>
          <w:szCs w:val="24"/>
        </w:rPr>
        <w:t>внутреннего финансового аудита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7F0731" w:rsidRPr="00071C02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проверок внутреннего финансового аудита администрации </w:t>
      </w:r>
    </w:p>
    <w:p w:rsidR="007F0731" w:rsidRPr="00C40425" w:rsidRDefault="00C40425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0425">
        <w:rPr>
          <w:rFonts w:ascii="Times New Roman" w:hAnsi="Times New Roman"/>
          <w:color w:val="000000"/>
          <w:sz w:val="24"/>
          <w:szCs w:val="24"/>
        </w:rPr>
        <w:t>муниципального образования Калитинское сельское поселение Волосовского муниципального района Ленинградской области</w:t>
      </w:r>
      <w:r w:rsidRPr="00C40425">
        <w:rPr>
          <w:rFonts w:ascii="Times New Roman" w:hAnsi="Times New Roman"/>
          <w:sz w:val="24"/>
          <w:szCs w:val="24"/>
        </w:rPr>
        <w:t xml:space="preserve"> </w:t>
      </w:r>
      <w:r w:rsidR="007F0731" w:rsidRPr="00C40425">
        <w:rPr>
          <w:rFonts w:ascii="Times New Roman" w:hAnsi="Times New Roman"/>
          <w:sz w:val="24"/>
          <w:szCs w:val="24"/>
        </w:rPr>
        <w:t>на _____ год</w:t>
      </w:r>
    </w:p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0" w:type="auto"/>
        <w:tblInd w:w="789" w:type="dxa"/>
        <w:tblLook w:val="04A0"/>
      </w:tblPr>
      <w:tblGrid>
        <w:gridCol w:w="1012"/>
        <w:gridCol w:w="3249"/>
        <w:gridCol w:w="2105"/>
        <w:gridCol w:w="2105"/>
        <w:gridCol w:w="2105"/>
        <w:gridCol w:w="2105"/>
        <w:gridCol w:w="2105"/>
      </w:tblGrid>
      <w:tr w:rsidR="007F0731" w:rsidTr="00F63BE5">
        <w:tc>
          <w:tcPr>
            <w:tcW w:w="1012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9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проведения аудиторской проверки</w:t>
            </w: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аудиторской проверки</w:t>
            </w: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аудиторской 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</w:t>
            </w: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Проверяемый 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начала проведения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аудиторской проверки </w:t>
            </w: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аудиторской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проверки </w:t>
            </w:r>
          </w:p>
        </w:tc>
      </w:tr>
      <w:tr w:rsidR="007F0731" w:rsidTr="00F63BE5">
        <w:tc>
          <w:tcPr>
            <w:tcW w:w="1012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49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F0731" w:rsidTr="00F63BE5">
        <w:tc>
          <w:tcPr>
            <w:tcW w:w="1012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</w:tr>
      <w:tr w:rsidR="007F0731" w:rsidTr="00F63BE5">
        <w:tc>
          <w:tcPr>
            <w:tcW w:w="1012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</w:tr>
      <w:tr w:rsidR="007F0731" w:rsidTr="00F63BE5">
        <w:tc>
          <w:tcPr>
            <w:tcW w:w="1012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Pr="00FF2B80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2B80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7F0731" w:rsidRPr="00FF2B80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2B80">
        <w:rPr>
          <w:rFonts w:ascii="Times New Roman" w:hAnsi="Times New Roman"/>
          <w:sz w:val="24"/>
          <w:szCs w:val="24"/>
        </w:rPr>
        <w:t xml:space="preserve">к  Положению осуществления </w:t>
      </w:r>
    </w:p>
    <w:p w:rsidR="007F0731" w:rsidRPr="00FF2B80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2B80">
        <w:rPr>
          <w:rFonts w:ascii="Times New Roman" w:hAnsi="Times New Roman"/>
          <w:sz w:val="24"/>
          <w:szCs w:val="24"/>
        </w:rPr>
        <w:t>внутреннего финансового аудита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РЕЕСТР</w:t>
      </w:r>
    </w:p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бюджетных рисков</w:t>
      </w:r>
    </w:p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616"/>
        <w:gridCol w:w="1335"/>
        <w:gridCol w:w="1276"/>
        <w:gridCol w:w="1417"/>
        <w:gridCol w:w="1701"/>
        <w:gridCol w:w="1985"/>
        <w:gridCol w:w="1918"/>
        <w:gridCol w:w="1017"/>
        <w:gridCol w:w="1310"/>
        <w:gridCol w:w="1425"/>
        <w:gridCol w:w="1417"/>
      </w:tblGrid>
      <w:tr w:rsidR="007F0731" w:rsidTr="00F63BE5">
        <w:tc>
          <w:tcPr>
            <w:tcW w:w="616" w:type="dxa"/>
            <w:vMerge w:val="restart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№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B01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B01E3">
              <w:rPr>
                <w:sz w:val="20"/>
                <w:szCs w:val="20"/>
              </w:rPr>
              <w:t>/</w:t>
            </w:r>
            <w:proofErr w:type="spellStart"/>
            <w:r w:rsidRPr="00EB01E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28" w:type="dxa"/>
            <w:gridSpan w:val="3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4" w:type="dxa"/>
            <w:gridSpan w:val="3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Критерии оценки</w:t>
            </w:r>
          </w:p>
        </w:tc>
        <w:tc>
          <w:tcPr>
            <w:tcW w:w="3752" w:type="dxa"/>
            <w:gridSpan w:val="3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</w:tr>
      <w:tr w:rsidR="007F0731" w:rsidTr="00F63BE5">
        <w:tc>
          <w:tcPr>
            <w:tcW w:w="616" w:type="dxa"/>
            <w:vMerge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Операция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(действие по выполнению бюджетной процедуры)</w:t>
            </w:r>
          </w:p>
        </w:tc>
        <w:tc>
          <w:tcPr>
            <w:tcW w:w="1276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Бюджетный риск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(описание)</w:t>
            </w:r>
          </w:p>
        </w:tc>
        <w:tc>
          <w:tcPr>
            <w:tcW w:w="1417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Владелец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 xml:space="preserve">БР 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(субъект бюджетной процедуры)</w:t>
            </w:r>
          </w:p>
        </w:tc>
        <w:tc>
          <w:tcPr>
            <w:tcW w:w="1701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Оценка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 xml:space="preserve">вероятности 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БР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proofErr w:type="gramStart"/>
            <w:r w:rsidRPr="00EB01E3">
              <w:rPr>
                <w:sz w:val="20"/>
                <w:szCs w:val="20"/>
              </w:rPr>
              <w:t>(низкая/средняя/</w:t>
            </w:r>
            <w:proofErr w:type="gramEnd"/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высокая</w:t>
            </w:r>
          </w:p>
        </w:tc>
        <w:tc>
          <w:tcPr>
            <w:tcW w:w="1985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Оценка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proofErr w:type="gramStart"/>
            <w:r w:rsidRPr="00EB01E3">
              <w:rPr>
                <w:sz w:val="20"/>
                <w:szCs w:val="20"/>
              </w:rPr>
              <w:t>степени влияния БР (потенциальное</w:t>
            </w:r>
            <w:proofErr w:type="gramEnd"/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негативное воздействие):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 xml:space="preserve">высокая, средняя, низкая </w:t>
            </w:r>
          </w:p>
        </w:tc>
        <w:tc>
          <w:tcPr>
            <w:tcW w:w="1918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Оценка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значимости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(уровня)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 xml:space="preserve">БР 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(значимый, если 4 или 5, высокий – 5, средний – 4)</w:t>
            </w:r>
          </w:p>
        </w:tc>
        <w:tc>
          <w:tcPr>
            <w:tcW w:w="1017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Причины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БР</w:t>
            </w:r>
          </w:p>
        </w:tc>
        <w:tc>
          <w:tcPr>
            <w:tcW w:w="1310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Последствия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БР</w:t>
            </w:r>
          </w:p>
        </w:tc>
        <w:tc>
          <w:tcPr>
            <w:tcW w:w="1425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 xml:space="preserve">Меры по предупреждению (минимизации, устранению) БР (в случае возможности и целесообразности)  </w:t>
            </w:r>
          </w:p>
        </w:tc>
        <w:tc>
          <w:tcPr>
            <w:tcW w:w="1417" w:type="dxa"/>
          </w:tcPr>
          <w:p w:rsidR="007F0731" w:rsidRDefault="007F0731" w:rsidP="00F63BE5">
            <w:pPr>
              <w:jc w:val="center"/>
              <w:rPr>
                <w:sz w:val="20"/>
                <w:szCs w:val="20"/>
              </w:rPr>
            </w:pPr>
            <w:r w:rsidRPr="00EB01E3">
              <w:rPr>
                <w:sz w:val="20"/>
                <w:szCs w:val="20"/>
              </w:rPr>
              <w:t>Предложения</w:t>
            </w:r>
          </w:p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минимизации (устранению) и организации ВФК</w:t>
            </w:r>
          </w:p>
        </w:tc>
      </w:tr>
      <w:tr w:rsidR="007F0731" w:rsidTr="00F63BE5">
        <w:tc>
          <w:tcPr>
            <w:tcW w:w="616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5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8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17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10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5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F0731" w:rsidRPr="00EB01E3" w:rsidRDefault="007F0731" w:rsidP="00F63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F0731" w:rsidTr="00F63BE5">
        <w:tc>
          <w:tcPr>
            <w:tcW w:w="616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</w:tr>
      <w:tr w:rsidR="007F0731" w:rsidTr="00F63BE5">
        <w:tc>
          <w:tcPr>
            <w:tcW w:w="616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18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0731" w:rsidRPr="00EB01E3" w:rsidRDefault="007F0731" w:rsidP="00F63BE5">
            <w:pPr>
              <w:jc w:val="right"/>
              <w:rPr>
                <w:sz w:val="20"/>
                <w:szCs w:val="20"/>
              </w:rPr>
            </w:pPr>
          </w:p>
        </w:tc>
      </w:tr>
    </w:tbl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rPr>
          <w:rFonts w:ascii="Times New Roman" w:hAnsi="Times New Roman"/>
          <w:sz w:val="24"/>
          <w:szCs w:val="24"/>
        </w:rPr>
        <w:sectPr w:rsidR="007F0731" w:rsidSect="00172CB6">
          <w:pgSz w:w="16838" w:h="11906" w:orient="landscape"/>
          <w:pgMar w:top="1418" w:right="284" w:bottom="567" w:left="992" w:header="709" w:footer="709" w:gutter="0"/>
          <w:cols w:space="708"/>
          <w:titlePg/>
          <w:docGrid w:linePitch="360"/>
        </w:sectPr>
      </w:pPr>
    </w:p>
    <w:p w:rsidR="007F0731" w:rsidRDefault="007F0731" w:rsidP="007F07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1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3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Положению осуществления 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внутреннего финансового аудита </w:t>
      </w: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Pr="00CE715B" w:rsidRDefault="007F0731" w:rsidP="007F0731">
      <w:pPr>
        <w:spacing w:after="0" w:line="240" w:lineRule="auto"/>
        <w:jc w:val="center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Pr="00CE7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№ ______</w:t>
      </w:r>
    </w:p>
    <w:p w:rsidR="007F0731" w:rsidRDefault="007F0731" w:rsidP="007F07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7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проведении внепланового аудиторского мероприятия</w:t>
      </w:r>
    </w:p>
    <w:p w:rsidR="007F0731" w:rsidRPr="00CE715B" w:rsidRDefault="007F0731" w:rsidP="007F0731">
      <w:pPr>
        <w:spacing w:after="0" w:line="240" w:lineRule="auto"/>
        <w:jc w:val="center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</w:p>
    <w:p w:rsidR="007F0731" w:rsidRPr="00CE715B" w:rsidRDefault="007F0731" w:rsidP="007F0731">
      <w:pPr>
        <w:spacing w:after="0" w:line="240" w:lineRule="auto"/>
        <w:jc w:val="center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CE7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F0731" w:rsidRPr="00CE715B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CE7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Тема:_______________________________________________________________________</w:t>
      </w:r>
    </w:p>
    <w:p w:rsidR="007F0731" w:rsidRPr="00CE715B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CE7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Объекты аудиторского мероприятия:____________________________________________</w:t>
      </w:r>
    </w:p>
    <w:p w:rsidR="007F0731" w:rsidRPr="00CE715B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CE7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7F0731" w:rsidRPr="00CE715B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CE7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7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Цели:_______________________________________________________________________</w:t>
      </w: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7F0731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  <w:t>____________________________________________________________________________</w:t>
      </w:r>
    </w:p>
    <w:p w:rsidR="007F0731" w:rsidRPr="00CE715B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</w:p>
    <w:p w:rsidR="007F0731" w:rsidRPr="00CE715B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CE7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Сроки проведения аудиторского мероприятия: </w:t>
      </w:r>
      <w:proofErr w:type="gramStart"/>
      <w:r w:rsidRPr="00CE7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CE7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до_____</w:t>
      </w:r>
    </w:p>
    <w:p w:rsidR="007F0731" w:rsidRPr="00CE715B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CE7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5"/>
        <w:gridCol w:w="4786"/>
      </w:tblGrid>
      <w:tr w:rsidR="007F0731" w:rsidRPr="00CE715B" w:rsidTr="00F63BE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731" w:rsidRPr="00CE715B" w:rsidRDefault="007F0731" w:rsidP="00F63BE5">
            <w:pPr>
              <w:spacing w:after="0" w:line="240" w:lineRule="auto"/>
              <w:rPr>
                <w:rFonts w:ascii="OpenSansRegular" w:eastAsia="Times New Roman" w:hAnsi="OpenSansRegular"/>
                <w:color w:val="212121"/>
                <w:sz w:val="24"/>
                <w:szCs w:val="24"/>
                <w:lang w:eastAsia="ru-RU"/>
              </w:rPr>
            </w:pPr>
            <w:r w:rsidRPr="00CE7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Дата, подпись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731" w:rsidRPr="00CE715B" w:rsidRDefault="007F0731" w:rsidP="00F965E1">
            <w:pPr>
              <w:spacing w:after="0" w:line="240" w:lineRule="auto"/>
              <w:jc w:val="right"/>
              <w:rPr>
                <w:rFonts w:ascii="OpenSansRegular" w:eastAsia="Times New Roman" w:hAnsi="OpenSansRegular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E71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F965E1" w:rsidRPr="00F965E1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="00F965E1">
              <w:rPr>
                <w:sz w:val="26"/>
                <w:szCs w:val="26"/>
              </w:rPr>
              <w:t xml:space="preserve"> </w:t>
            </w:r>
            <w:r w:rsidR="00F965E1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муниципального образования Калитинское сельское поселение Волосовского муниципального района Ленинградской области</w:t>
            </w:r>
          </w:p>
        </w:tc>
      </w:tr>
    </w:tbl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71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0731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</w:p>
    <w:p w:rsidR="007F0731" w:rsidRPr="00CE715B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1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4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Положению осуществления 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внутреннего финансового аудита 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Pr="004544B3" w:rsidRDefault="007F0731" w:rsidP="007F0731">
      <w:pPr>
        <w:spacing w:after="0" w:line="240" w:lineRule="auto"/>
        <w:jc w:val="center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Pr="00454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№___________</w:t>
      </w:r>
    </w:p>
    <w:p w:rsidR="007F0731" w:rsidRPr="004544B3" w:rsidRDefault="007F0731" w:rsidP="007F0731">
      <w:pPr>
        <w:spacing w:after="0" w:line="240" w:lineRule="auto"/>
        <w:jc w:val="center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4544B3">
        <w:rPr>
          <w:rFonts w:ascii="OpenSansRegular" w:eastAsia="Times New Roman" w:hAnsi="OpenSansRegular" w:cs="Arial"/>
          <w:color w:val="000000"/>
          <w:sz w:val="24"/>
          <w:szCs w:val="24"/>
          <w:lang w:eastAsia="ru-RU"/>
        </w:rPr>
        <w:t> </w:t>
      </w:r>
      <w:r w:rsidRPr="004544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руководителя субъекта внутреннего финансового аудита о проведении планового (внепланового) аудиторского мероприятия</w:t>
      </w:r>
    </w:p>
    <w:p w:rsidR="007F0731" w:rsidRDefault="007F0731" w:rsidP="007F07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F0731" w:rsidRPr="004544B3" w:rsidRDefault="007F0731" w:rsidP="007F0731">
      <w:pPr>
        <w:spacing w:after="0" w:line="240" w:lineRule="auto"/>
        <w:jc w:val="center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4544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F0731" w:rsidRPr="004544B3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4544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Пункт плана (для планового аудиторского мероприятия):________________________________________________________________</w:t>
      </w:r>
    </w:p>
    <w:p w:rsidR="007F0731" w:rsidRPr="004544B3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4544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 аудиторской группы (включая руководителя, экспертов):__________________________________________________________________</w:t>
      </w:r>
    </w:p>
    <w:p w:rsidR="007F0731" w:rsidRPr="004544B3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4544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Тема:_______________________________________________________________________</w:t>
      </w:r>
    </w:p>
    <w:p w:rsidR="007F0731" w:rsidRPr="004544B3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4544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Объекты аудиторского мероприятия:____________________________________________</w:t>
      </w:r>
    </w:p>
    <w:p w:rsidR="007F0731" w:rsidRPr="004544B3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4544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7F0731" w:rsidRPr="004544B3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  <w:r w:rsidRPr="004544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Цели:_______________________________________________________________________</w:t>
      </w:r>
    </w:p>
    <w:p w:rsidR="007F0731" w:rsidRDefault="007F0731" w:rsidP="007F0731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44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Сроки проведения аудиторского мероприятия: </w:t>
      </w:r>
      <w:proofErr w:type="gramStart"/>
      <w:r w:rsidRPr="004544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4544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 до_____</w:t>
      </w:r>
    </w:p>
    <w:p w:rsidR="007F0731" w:rsidRPr="004544B3" w:rsidRDefault="007F0731" w:rsidP="007F0731">
      <w:pPr>
        <w:spacing w:line="240" w:lineRule="auto"/>
        <w:rPr>
          <w:rFonts w:ascii="OpenSansRegular" w:eastAsia="Times New Roman" w:hAnsi="OpenSansRegular" w:cs="Arial"/>
          <w:color w:val="212121"/>
          <w:sz w:val="24"/>
          <w:szCs w:val="24"/>
          <w:lang w:eastAsia="ru-RU"/>
        </w:rPr>
      </w:pPr>
    </w:p>
    <w:tbl>
      <w:tblPr>
        <w:tblW w:w="98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5"/>
        <w:gridCol w:w="5104"/>
      </w:tblGrid>
      <w:tr w:rsidR="007F0731" w:rsidRPr="004544B3" w:rsidTr="00F63BE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731" w:rsidRPr="004544B3" w:rsidRDefault="007F0731" w:rsidP="00F63BE5">
            <w:pPr>
              <w:spacing w:after="0" w:line="240" w:lineRule="auto"/>
              <w:rPr>
                <w:rFonts w:ascii="OpenSansRegular" w:eastAsia="Times New Roman" w:hAnsi="OpenSansRegular"/>
                <w:color w:val="212121"/>
                <w:sz w:val="24"/>
                <w:szCs w:val="24"/>
                <w:lang w:eastAsia="ru-RU"/>
              </w:rPr>
            </w:pPr>
            <w:r w:rsidRPr="004544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0731" w:rsidRPr="004544B3" w:rsidRDefault="007F0731" w:rsidP="00F63BE5">
            <w:pPr>
              <w:spacing w:after="0" w:line="240" w:lineRule="auto"/>
              <w:rPr>
                <w:rFonts w:ascii="OpenSansRegular" w:eastAsia="Times New Roman" w:hAnsi="OpenSansRegular"/>
                <w:color w:val="212121"/>
                <w:sz w:val="24"/>
                <w:szCs w:val="24"/>
                <w:lang w:eastAsia="ru-RU"/>
              </w:rPr>
            </w:pPr>
            <w:r w:rsidRPr="004544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Дата, подпись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731" w:rsidRPr="004544B3" w:rsidRDefault="007F0731" w:rsidP="00F63BE5">
            <w:pPr>
              <w:spacing w:after="0" w:line="240" w:lineRule="auto"/>
              <w:rPr>
                <w:rFonts w:ascii="OpenSansRegular" w:eastAsia="Times New Roman" w:hAnsi="OpenSansRegular"/>
                <w:color w:val="212121"/>
                <w:sz w:val="24"/>
                <w:szCs w:val="24"/>
                <w:lang w:eastAsia="ru-RU"/>
              </w:rPr>
            </w:pPr>
            <w:r w:rsidRPr="004544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0731" w:rsidRPr="004544B3" w:rsidRDefault="007F0731" w:rsidP="00F63BE5">
            <w:pPr>
              <w:spacing w:after="0" w:line="240" w:lineRule="auto"/>
              <w:jc w:val="right"/>
              <w:rPr>
                <w:rFonts w:ascii="OpenSansRegular" w:eastAsia="Times New Roman" w:hAnsi="OpenSansRegular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Глава  </w:t>
            </w:r>
            <w:r w:rsidR="00F965E1" w:rsidRPr="00F965E1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F965E1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муниципального образования Калитинское сельское поселение Волосовского муниципального района Ленинградской области</w:t>
            </w:r>
          </w:p>
        </w:tc>
      </w:tr>
    </w:tbl>
    <w:p w:rsidR="007F0731" w:rsidRDefault="007F0731" w:rsidP="007F0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1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5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Положению осуществления 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внутреннего финансового аудита </w:t>
      </w:r>
    </w:p>
    <w:p w:rsidR="007F0731" w:rsidRDefault="007F0731" w:rsidP="007F07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pStyle w:val="affc"/>
        <w:spacing w:before="0" w:beforeAutospacing="0" w:after="0" w:afterAutospacing="0"/>
        <w:jc w:val="right"/>
        <w:rPr>
          <w:rFonts w:ascii="OpenSansRegular" w:hAnsi="OpenSansRegular" w:cs="Arial"/>
          <w:color w:val="212121"/>
        </w:rPr>
      </w:pPr>
      <w:r>
        <w:rPr>
          <w:color w:val="000000"/>
        </w:rPr>
        <w:t>        УТВЕРЖДАЮ</w:t>
      </w:r>
    </w:p>
    <w:p w:rsidR="007F0731" w:rsidRDefault="007F0731" w:rsidP="007F0731">
      <w:pPr>
        <w:pStyle w:val="affc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                                  </w:t>
      </w:r>
    </w:p>
    <w:p w:rsidR="007F0731" w:rsidRDefault="007F0731" w:rsidP="00F965E1">
      <w:pPr>
        <w:pStyle w:val="affc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Глава </w:t>
      </w:r>
      <w:r w:rsidR="00F965E1">
        <w:rPr>
          <w:color w:val="000000"/>
        </w:rPr>
        <w:t xml:space="preserve">администрации </w:t>
      </w:r>
    </w:p>
    <w:p w:rsidR="007F0731" w:rsidRDefault="007F0731" w:rsidP="007F0731">
      <w:pPr>
        <w:pStyle w:val="affc"/>
        <w:spacing w:before="0" w:beforeAutospacing="0" w:after="0" w:afterAutospacing="0"/>
        <w:jc w:val="right"/>
        <w:rPr>
          <w:rFonts w:ascii="OpenSansRegular" w:hAnsi="OpenSansRegular" w:cs="Arial"/>
          <w:color w:val="212121"/>
        </w:rPr>
      </w:pPr>
      <w:r>
        <w:rPr>
          <w:color w:val="000000"/>
        </w:rPr>
        <w:t>                                       _________________________________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right"/>
        <w:rPr>
          <w:rFonts w:ascii="OpenSansRegular" w:hAnsi="OpenSansRegular" w:cs="Arial"/>
          <w:color w:val="212121"/>
        </w:rPr>
      </w:pPr>
      <w:r>
        <w:rPr>
          <w:color w:val="000000"/>
        </w:rPr>
        <w:t> </w:t>
      </w:r>
    </w:p>
    <w:p w:rsidR="007F0731" w:rsidRDefault="007F0731" w:rsidP="007F0731">
      <w:pPr>
        <w:pStyle w:val="affc"/>
        <w:spacing w:before="0" w:beforeAutospacing="0" w:after="0" w:afterAutospacing="0"/>
        <w:jc w:val="right"/>
        <w:rPr>
          <w:rFonts w:ascii="OpenSansRegular" w:hAnsi="OpenSansRegular" w:cs="Arial"/>
          <w:color w:val="212121"/>
        </w:rPr>
      </w:pPr>
      <w:r>
        <w:rPr>
          <w:color w:val="000000"/>
        </w:rPr>
        <w:t>                                        __________ 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right"/>
        <w:rPr>
          <w:rFonts w:ascii="OpenSansRegular" w:hAnsi="OpenSansRegular" w:cs="Arial"/>
          <w:color w:val="212121"/>
        </w:rPr>
      </w:pPr>
      <w:r>
        <w:rPr>
          <w:color w:val="000000"/>
        </w:rPr>
        <w:t>                                         (подпись)   (расшифровка подписи)</w:t>
      </w:r>
    </w:p>
    <w:p w:rsidR="007F0731" w:rsidRDefault="007F0731" w:rsidP="007F0731">
      <w:pPr>
        <w:pStyle w:val="affc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right"/>
        <w:rPr>
          <w:rFonts w:ascii="OpenSansRegular" w:hAnsi="OpenSansRegular" w:cs="Arial"/>
          <w:color w:val="212121"/>
        </w:rPr>
      </w:pPr>
      <w:r>
        <w:rPr>
          <w:color w:val="000000"/>
        </w:rPr>
        <w:t>(дата) 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line="240" w:lineRule="auto"/>
        <w:jc w:val="right"/>
      </w:pPr>
    </w:p>
    <w:p w:rsidR="007F0731" w:rsidRDefault="007F0731" w:rsidP="007F0731">
      <w:pPr>
        <w:pStyle w:val="affc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ПРОГРАММА </w:t>
      </w:r>
    </w:p>
    <w:p w:rsidR="007F0731" w:rsidRDefault="007F0731" w:rsidP="007F0731">
      <w:pPr>
        <w:pStyle w:val="affc"/>
        <w:spacing w:before="0" w:beforeAutospacing="0" w:after="0" w:afterAutospacing="0"/>
        <w:jc w:val="center"/>
        <w:rPr>
          <w:rFonts w:ascii="OpenSansRegular" w:hAnsi="OpenSansRegular" w:cs="Arial"/>
          <w:color w:val="212121"/>
        </w:rPr>
      </w:pPr>
      <w:r>
        <w:rPr>
          <w:color w:val="000000"/>
        </w:rPr>
        <w:t>аудиторского мероприятия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           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proofErr w:type="gramStart"/>
      <w:r>
        <w:rPr>
          <w:color w:val="000000"/>
        </w:rPr>
        <w:t>Основание для проведения аудиторского мероприятия (пункт плана аудиторских мероприятий на год или решение руководителя ГАБС) о проведении внепланового мероприятия): _____________________________________________________________________________</w:t>
      </w:r>
      <w:proofErr w:type="gramEnd"/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_____________________________________________________________________________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Тема аудиторского мероприятия:_________________________________________________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 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Срок проведения аудиторской проверки: _________________________________________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 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Цели и задачи:_________________________________________________________________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Наименования объекта (объектов) внутреннего финансового аудита, значимость (уровень) бюджетных рисков в отношении бюджетных процедур, являющихся объектами аудиторского мероприятия______________________________________________________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 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_____________________________________________________________________________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 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Методы аудиторского мероприятия:______________________________________________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Перечень вопросов, подлежащих к изучению в ходе аудиторской проверки: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_____________________________________________________________________________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_____________________________________________________________________________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 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Сведения о руководителе и членах аудиторской группы (уполномоченном должностном лице):________________________________________________________________________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_____________________________________________________________________________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 Ф.И.О, должность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 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 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Аудитор: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____________________ ____________       ________________ _________________________</w:t>
      </w:r>
    </w:p>
    <w:p w:rsidR="007F0731" w:rsidRDefault="007F0731" w:rsidP="007F0731">
      <w:pPr>
        <w:pStyle w:val="affc"/>
        <w:spacing w:before="0" w:beforeAutospacing="0"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          (должность)                подпись                    Ф.И.О.                                   дата</w:t>
      </w:r>
    </w:p>
    <w:p w:rsidR="007F0731" w:rsidRDefault="007F0731" w:rsidP="007F0731">
      <w:pPr>
        <w:pStyle w:val="affc"/>
        <w:spacing w:after="0" w:afterAutospacing="0"/>
        <w:jc w:val="both"/>
        <w:rPr>
          <w:rFonts w:ascii="OpenSansRegular" w:hAnsi="OpenSansRegular" w:cs="Arial"/>
          <w:color w:val="212121"/>
        </w:rPr>
      </w:pPr>
      <w:r>
        <w:rPr>
          <w:color w:val="000000"/>
        </w:rPr>
        <w:t> </w:t>
      </w:r>
    </w:p>
    <w:p w:rsidR="007F0731" w:rsidRDefault="007F0731" w:rsidP="007F0731">
      <w:pPr>
        <w:spacing w:line="240" w:lineRule="auto"/>
        <w:jc w:val="center"/>
      </w:pPr>
    </w:p>
    <w:p w:rsidR="007F0731" w:rsidRDefault="007F0731" w:rsidP="007F0731">
      <w:pPr>
        <w:spacing w:line="240" w:lineRule="auto"/>
        <w:jc w:val="center"/>
      </w:pPr>
    </w:p>
    <w:p w:rsidR="007F0731" w:rsidRDefault="007F0731" w:rsidP="007F0731">
      <w:pPr>
        <w:spacing w:line="240" w:lineRule="auto"/>
        <w:jc w:val="center"/>
      </w:pPr>
    </w:p>
    <w:p w:rsidR="007F0731" w:rsidRDefault="007F0731" w:rsidP="007F0731">
      <w:pPr>
        <w:spacing w:line="240" w:lineRule="auto"/>
        <w:jc w:val="center"/>
      </w:pPr>
    </w:p>
    <w:p w:rsidR="007F0731" w:rsidRDefault="007F0731" w:rsidP="007F0731">
      <w:pPr>
        <w:spacing w:line="240" w:lineRule="auto"/>
        <w:jc w:val="center"/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1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6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Положению осуществления 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внутреннего финансового аудита 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Pr="00E7131A" w:rsidRDefault="007F0731" w:rsidP="007F0731">
      <w:pPr>
        <w:pStyle w:val="affc"/>
        <w:spacing w:before="0" w:beforeAutospacing="0" w:after="0" w:afterAutospacing="0"/>
        <w:jc w:val="right"/>
        <w:rPr>
          <w:color w:val="212121"/>
        </w:rPr>
      </w:pPr>
      <w:r w:rsidRPr="00E7131A">
        <w:rPr>
          <w:color w:val="000000"/>
        </w:rPr>
        <w:t>        УТВЕРЖДАЮ</w:t>
      </w:r>
    </w:p>
    <w:p w:rsidR="007F0731" w:rsidRPr="00E7131A" w:rsidRDefault="007F0731" w:rsidP="00F965E1">
      <w:pPr>
        <w:pStyle w:val="affc"/>
        <w:spacing w:before="0" w:beforeAutospacing="0" w:after="0" w:afterAutospacing="0"/>
        <w:jc w:val="right"/>
        <w:rPr>
          <w:color w:val="212121"/>
        </w:rPr>
      </w:pPr>
      <w:r w:rsidRPr="00E7131A">
        <w:rPr>
          <w:color w:val="000000"/>
        </w:rPr>
        <w:t xml:space="preserve">                                        Глава </w:t>
      </w:r>
      <w:r>
        <w:rPr>
          <w:color w:val="000000"/>
        </w:rPr>
        <w:t xml:space="preserve"> </w:t>
      </w:r>
      <w:r w:rsidR="00F965E1">
        <w:rPr>
          <w:color w:val="000000"/>
          <w:sz w:val="26"/>
          <w:szCs w:val="26"/>
        </w:rPr>
        <w:t>администрации</w:t>
      </w:r>
    </w:p>
    <w:p w:rsidR="007F0731" w:rsidRPr="00E7131A" w:rsidRDefault="007F0731" w:rsidP="007F0731">
      <w:pPr>
        <w:pStyle w:val="affc"/>
        <w:spacing w:after="0" w:afterAutospacing="0"/>
        <w:jc w:val="right"/>
        <w:rPr>
          <w:color w:val="212121"/>
        </w:rPr>
      </w:pPr>
      <w:r w:rsidRPr="00E7131A">
        <w:rPr>
          <w:color w:val="000000"/>
        </w:rPr>
        <w:t>                                        __________ _______________________</w:t>
      </w:r>
    </w:p>
    <w:p w:rsidR="007F0731" w:rsidRDefault="007F0731" w:rsidP="007F0731">
      <w:pPr>
        <w:pStyle w:val="affc"/>
        <w:spacing w:after="0" w:afterAutospacing="0"/>
        <w:jc w:val="right"/>
        <w:rPr>
          <w:color w:val="000000"/>
        </w:rPr>
      </w:pPr>
      <w:r w:rsidRPr="00E7131A">
        <w:rPr>
          <w:color w:val="000000"/>
        </w:rPr>
        <w:t>(подпись)   (расшифровка подписи)</w:t>
      </w:r>
      <w:r>
        <w:rPr>
          <w:color w:val="000000"/>
        </w:rPr>
        <w:t xml:space="preserve"> </w:t>
      </w:r>
      <w:r w:rsidRPr="00E7131A">
        <w:rPr>
          <w:color w:val="000000"/>
        </w:rPr>
        <w:t>(дата)</w:t>
      </w:r>
    </w:p>
    <w:p w:rsidR="007F0731" w:rsidRPr="00E7131A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Pr="00F60F0D" w:rsidRDefault="007F0731" w:rsidP="007F0731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АКТ</w:t>
      </w:r>
    </w:p>
    <w:p w:rsidR="007F0731" w:rsidRDefault="007F0731" w:rsidP="007F0731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аудиторской проверки</w:t>
      </w:r>
    </w:p>
    <w:p w:rsidR="007F0731" w:rsidRDefault="007F0731" w:rsidP="007F073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</w:p>
    <w:p w:rsidR="007F0731" w:rsidRDefault="007F0731" w:rsidP="007F073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0731" w:rsidRPr="00F60F0D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бъект аудиторской проверки: ___________________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______________________________</w:t>
      </w: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(далее</w:t>
      </w:r>
      <w:proofErr w:type="gramStart"/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- ___________________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____________________________________________________</w:t>
      </w: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)</w:t>
      </w:r>
      <w:proofErr w:type="gramEnd"/>
    </w:p>
    <w:p w:rsidR="007F0731" w:rsidRDefault="007F0731" w:rsidP="007F0731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18"/>
          <w:szCs w:val="18"/>
          <w:lang w:eastAsia="ru-RU"/>
        </w:rPr>
      </w:pPr>
      <w:r w:rsidRPr="00F60F0D">
        <w:rPr>
          <w:rFonts w:ascii="yandex-sans" w:eastAsia="Times New Roman" w:hAnsi="yandex-sans"/>
          <w:color w:val="000000"/>
          <w:sz w:val="18"/>
          <w:szCs w:val="18"/>
          <w:lang w:eastAsia="ru-RU"/>
        </w:rPr>
        <w:t>(наименование объекта проверки) (сокращение наименования</w:t>
      </w:r>
      <w:r>
        <w:rPr>
          <w:rFonts w:ascii="yandex-sans" w:eastAsia="Times New Roman" w:hAnsi="yandex-sans"/>
          <w:color w:val="000000"/>
          <w:sz w:val="18"/>
          <w:szCs w:val="18"/>
          <w:lang w:eastAsia="ru-RU"/>
        </w:rPr>
        <w:t xml:space="preserve"> </w:t>
      </w:r>
      <w:r w:rsidRPr="00F60F0D">
        <w:rPr>
          <w:rFonts w:ascii="yandex-sans" w:eastAsia="Times New Roman" w:hAnsi="yandex-sans"/>
          <w:color w:val="000000"/>
          <w:sz w:val="18"/>
          <w:szCs w:val="18"/>
          <w:lang w:eastAsia="ru-RU"/>
        </w:rPr>
        <w:t>объекта проверки)</w:t>
      </w:r>
    </w:p>
    <w:p w:rsidR="007F0731" w:rsidRPr="00F60F0D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18"/>
          <w:szCs w:val="18"/>
          <w:lang w:eastAsia="ru-RU"/>
        </w:rPr>
        <w:t>О</w:t>
      </w: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снование проведения аудиторской проверки:______________________________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</w:t>
      </w:r>
    </w:p>
    <w:p w:rsidR="007F0731" w:rsidRPr="00F60F0D" w:rsidRDefault="007F0731" w:rsidP="007F0731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_______________________________________________________________________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</w:t>
      </w: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</w:t>
      </w:r>
    </w:p>
    <w:p w:rsidR="007F0731" w:rsidRDefault="007F0731" w:rsidP="007F07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F60F0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(указываются реквизиты приказа о проведении аудиторской проверки, а также пункт плана внутреннего финансового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F60F0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аудита, в соответствии с которым проводится проверка (при проведении плановой проверки)</w:t>
      </w:r>
      <w:proofErr w:type="gramEnd"/>
    </w:p>
    <w:p w:rsidR="007F0731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7F0731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0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аудиторской проверки:______________________________________________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  <w:r w:rsidRPr="00F60F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:rsidR="007F0731" w:rsidRDefault="007F0731" w:rsidP="007F0731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Вид проверки:____________________________________________________________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</w:t>
      </w:r>
    </w:p>
    <w:p w:rsidR="007F0731" w:rsidRPr="00F60F0D" w:rsidRDefault="007F0731" w:rsidP="007F0731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Способ проведения аудиторской проверки: __________________________________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</w:t>
      </w:r>
    </w:p>
    <w:p w:rsidR="007F0731" w:rsidRPr="00F60F0D" w:rsidRDefault="007F0731" w:rsidP="007F0731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Сроки (период) проведения проверки:______________________________________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</w:t>
      </w: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</w:t>
      </w:r>
    </w:p>
    <w:p w:rsidR="007F0731" w:rsidRPr="00F60F0D" w:rsidRDefault="007F0731" w:rsidP="007F0731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Проверяемый период: ___________________________________________________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</w:t>
      </w: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</w:t>
      </w:r>
    </w:p>
    <w:p w:rsidR="007F0731" w:rsidRPr="00F60F0D" w:rsidRDefault="007F0731" w:rsidP="007F0731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Аудиторская проверка проведена: ________________________________________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__________</w:t>
      </w: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</w:t>
      </w:r>
    </w:p>
    <w:p w:rsidR="007F0731" w:rsidRPr="00F60F0D" w:rsidRDefault="007F0731" w:rsidP="007F0731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(указывается информация о составе Комиссии: должности, фамилии, имена, отчества)</w:t>
      </w:r>
    </w:p>
    <w:p w:rsidR="007F0731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Информация о продлении срока проведения аудиторской проверки,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приостановлении (возобновлении) проведения аудиторской проверки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___________________________________</w:t>
      </w:r>
    </w:p>
    <w:p w:rsidR="007F0731" w:rsidRPr="00F60F0D" w:rsidRDefault="007F0731" w:rsidP="007F0731">
      <w:pPr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Вопросы, исследованные в ходе аудиторской проверки:</w:t>
      </w:r>
    </w:p>
    <w:p w:rsidR="007F0731" w:rsidRPr="00F60F0D" w:rsidRDefault="007F0731" w:rsidP="007F0731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1) _________________________________________________________________________</w:t>
      </w:r>
    </w:p>
    <w:p w:rsidR="007F0731" w:rsidRPr="00F60F0D" w:rsidRDefault="007F0731" w:rsidP="007F0731">
      <w:pPr>
        <w:spacing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2) _________________________________________________________________________</w:t>
      </w:r>
    </w:p>
    <w:p w:rsidR="007F0731" w:rsidRPr="00F60F0D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Правовые акты и иные документы, соблюдение которых (соответствие которым)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проверено в ходе аудиторской проверки:</w:t>
      </w:r>
    </w:p>
    <w:p w:rsidR="007F0731" w:rsidRPr="00F60F0D" w:rsidRDefault="007F0731" w:rsidP="007F0731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1) _________________________________________________________________________</w:t>
      </w:r>
    </w:p>
    <w:p w:rsidR="007F0731" w:rsidRPr="00F60F0D" w:rsidRDefault="007F0731" w:rsidP="007F0731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2) _________________________________________________________________________</w:t>
      </w:r>
    </w:p>
    <w:p w:rsidR="007F0731" w:rsidRPr="00F60F0D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 ходе аудиторской проверки установлено следующее:</w:t>
      </w:r>
    </w:p>
    <w:p w:rsidR="007F0731" w:rsidRPr="00F60F0D" w:rsidRDefault="007F0731" w:rsidP="007F0731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 вопросу № 1: ___________________________________________________________</w:t>
      </w:r>
    </w:p>
    <w:p w:rsidR="007F0731" w:rsidRPr="00F60F0D" w:rsidRDefault="007F0731" w:rsidP="007F0731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 вопросу № 2: ___________________________________________________________</w:t>
      </w:r>
    </w:p>
    <w:p w:rsidR="007F0731" w:rsidRPr="00F60F0D" w:rsidRDefault="007F0731" w:rsidP="007F07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F60F0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(указываются исследованные при проведении проверки факты и обстоятельства, подтверждающие наличие либо отсутствие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F60F0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недостатков и (или) нарушений, приводится обоснование соответствующих выводов)</w:t>
      </w:r>
    </w:p>
    <w:p w:rsidR="007F0731" w:rsidRPr="00F60F0D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Объект контроля вправе представить письменные возражения на акт аудиторской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F60F0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проверки в течение 10 рабочих дней со дня его получения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F0D">
        <w:rPr>
          <w:rFonts w:ascii="Times New Roman" w:hAnsi="Times New Roman"/>
          <w:sz w:val="24"/>
          <w:szCs w:val="24"/>
        </w:rPr>
        <w:t>Подпис</w:t>
      </w:r>
      <w:r>
        <w:rPr>
          <w:rFonts w:ascii="Times New Roman" w:hAnsi="Times New Roman"/>
          <w:sz w:val="24"/>
          <w:szCs w:val="24"/>
        </w:rPr>
        <w:t xml:space="preserve">и должностных лиц, </w:t>
      </w:r>
    </w:p>
    <w:p w:rsidR="007F0731" w:rsidRDefault="007F0731" w:rsidP="007F0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проводивших</w:t>
      </w:r>
      <w:proofErr w:type="gramEnd"/>
      <w:r>
        <w:rPr>
          <w:rFonts w:ascii="Times New Roman" w:hAnsi="Times New Roman"/>
          <w:sz w:val="24"/>
          <w:szCs w:val="24"/>
        </w:rPr>
        <w:t xml:space="preserve"> аудиторскую проверку _____________________________________________</w:t>
      </w:r>
    </w:p>
    <w:p w:rsidR="007F0731" w:rsidRDefault="007F0731" w:rsidP="007F0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ОЗНАКОМЛЕН:</w:t>
      </w:r>
    </w:p>
    <w:p w:rsidR="007F0731" w:rsidRDefault="007F0731" w:rsidP="007F0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должностного лица</w:t>
      </w:r>
    </w:p>
    <w:p w:rsidR="007F0731" w:rsidRDefault="007F0731" w:rsidP="007F0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 аудиторской проверки           _____________________________________________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1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7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Положению осуществления 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внутреннего финансового аудита </w:t>
      </w:r>
    </w:p>
    <w:p w:rsidR="007F0731" w:rsidRDefault="007F0731" w:rsidP="007F0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pStyle w:val="affc"/>
        <w:spacing w:before="0" w:beforeAutospacing="0" w:after="0" w:afterAutospacing="0"/>
        <w:jc w:val="right"/>
        <w:rPr>
          <w:rFonts w:ascii="OpenSansRegular" w:hAnsi="OpenSansRegular" w:cs="Arial"/>
          <w:color w:val="212121"/>
        </w:rPr>
      </w:pPr>
      <w:r>
        <w:rPr>
          <w:color w:val="000000"/>
        </w:rPr>
        <w:t>УТВЕРЖДАЮ</w:t>
      </w:r>
    </w:p>
    <w:p w:rsidR="007F0731" w:rsidRDefault="007F0731" w:rsidP="00F965E1">
      <w:pPr>
        <w:pStyle w:val="affc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Глава  </w:t>
      </w:r>
      <w:r w:rsidR="00F965E1">
        <w:rPr>
          <w:color w:val="000000"/>
          <w:sz w:val="26"/>
          <w:szCs w:val="26"/>
        </w:rPr>
        <w:t>администрации</w:t>
      </w:r>
    </w:p>
    <w:p w:rsidR="007F0731" w:rsidRDefault="007F0731" w:rsidP="007F0731">
      <w:pPr>
        <w:pStyle w:val="affc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    </w:t>
      </w:r>
    </w:p>
    <w:p w:rsidR="007F0731" w:rsidRDefault="007F0731" w:rsidP="007F0731">
      <w:pPr>
        <w:pStyle w:val="affc"/>
        <w:spacing w:before="0" w:beforeAutospacing="0" w:after="0" w:afterAutospacing="0"/>
        <w:jc w:val="right"/>
        <w:rPr>
          <w:rFonts w:ascii="OpenSansRegular" w:hAnsi="OpenSansRegular" w:cs="Arial"/>
          <w:color w:val="212121"/>
        </w:rPr>
      </w:pPr>
      <w:r>
        <w:rPr>
          <w:color w:val="000000"/>
        </w:rPr>
        <w:t xml:space="preserve"> __________________________</w:t>
      </w:r>
    </w:p>
    <w:p w:rsidR="007F0731" w:rsidRPr="00E6336C" w:rsidRDefault="007F0731" w:rsidP="007F0731">
      <w:pPr>
        <w:pStyle w:val="affc"/>
        <w:spacing w:before="0" w:beforeAutospacing="0" w:after="0" w:afterAutospacing="0"/>
        <w:jc w:val="right"/>
        <w:rPr>
          <w:rFonts w:ascii="OpenSansRegular" w:hAnsi="OpenSansRegular" w:cs="Arial"/>
          <w:color w:val="212121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</w:t>
      </w:r>
      <w:r w:rsidRPr="00E6336C">
        <w:rPr>
          <w:color w:val="000000"/>
          <w:sz w:val="20"/>
          <w:szCs w:val="20"/>
        </w:rPr>
        <w:t>     (подпись)   (расшифровка подписи)</w:t>
      </w:r>
    </w:p>
    <w:p w:rsidR="007F0731" w:rsidRPr="00724232" w:rsidRDefault="007F0731" w:rsidP="007F0731">
      <w:pPr>
        <w:pStyle w:val="affc"/>
        <w:spacing w:before="0" w:beforeAutospacing="0" w:after="0" w:afterAutospacing="0"/>
        <w:jc w:val="right"/>
        <w:rPr>
          <w:color w:val="000000"/>
        </w:rPr>
      </w:pPr>
      <w:r w:rsidRPr="00724232">
        <w:rPr>
          <w:color w:val="000000"/>
        </w:rPr>
        <w:t>_______________</w:t>
      </w:r>
    </w:p>
    <w:p w:rsidR="007F0731" w:rsidRPr="00E6336C" w:rsidRDefault="007F0731" w:rsidP="007F0731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E6336C">
        <w:rPr>
          <w:rFonts w:ascii="Times New Roman" w:hAnsi="Times New Roman"/>
          <w:color w:val="000000"/>
          <w:sz w:val="20"/>
          <w:szCs w:val="20"/>
        </w:rPr>
        <w:t>(дата) </w:t>
      </w:r>
    </w:p>
    <w:p w:rsidR="007F0731" w:rsidRPr="00724232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ЗАКЛЮЧЕНИЕ </w:t>
      </w:r>
    </w:p>
    <w:p w:rsidR="007F0731" w:rsidRDefault="007F0731" w:rsidP="007F07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аудиторской проверки</w:t>
      </w:r>
    </w:p>
    <w:p w:rsidR="007F0731" w:rsidRPr="00387D45" w:rsidRDefault="007F0731" w:rsidP="007F07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аудиторской проверки: 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далее______________</w:t>
      </w:r>
      <w:proofErr w:type="spellEnd"/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7F0731" w:rsidRPr="00387D45" w:rsidRDefault="007F0731" w:rsidP="007F07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объекта проверки) (сокращение наименования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387D4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объекта проверки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Основание проведения аудиторской проверки:______________________________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:rsidR="007F0731" w:rsidRPr="00387D45" w:rsidRDefault="007F0731" w:rsidP="007F07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87D4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(указываются реквизиты приказа о проведении аудиторской проверки, а также пункт плана внутреннего финансового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387D4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аудита, в соответствии с которым проводится проверка (при проведении плановой проверки)</w:t>
      </w:r>
      <w:proofErr w:type="gramEnd"/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 аудиторской проверки:_______________________________________________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 проверки:____________________________________________________________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 проведения аудиторской проверки: 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Сроки (период) проведения проверки:_______________________________________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Проверяемый период: 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Аудиторская проверка проведена: 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(указывается информация о составе Комиссии: должности, фамилии, имена, отчества)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Информация о продлении срока проведения аудиторской проверки,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приостановлении (возобновлении) проведения аудиторской проверки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Вопросы, исследованные в ходе аудиторской проверки: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_________________________________________________________________________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_________________________________________________________________________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Правовые акты и иные документы, соблюдение которых (соответствие которым)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проверено 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 ходе аудиторской проверки: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1) _________________________________________________________________________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2) _________________________________________________________________________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Результаты аудиторской проверки: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 вопросу № 1: 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 вопросу № 2: 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387D4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(указываются исследованные при проведении проверки факты и обстоятельства, подтверждающие наличие либо отсутствие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387D4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недостатков и (или) нарушений, приводится обоснование соответствующих выводов, указывается информация о об условиях и 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387D4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причинах выявленных недостатков и (или) нарушений, указываются выводы по возражениям объекта проверки на акт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387D4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аудиторской проверки, приводятся обоснования по ним)</w:t>
      </w:r>
      <w:proofErr w:type="gramEnd"/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Выводы по результатам аудиторской проверки: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1._________________________________________________________________________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__________________________________________________________________________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 ________________________________________________________________________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__________________________________________________________________________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7D4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(перечисляются выявленные недостатки и (или) нарушения, либо указывается об их отсутствии)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Сведения о ранее проведенных проверках: 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____________________________________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Предложения и рекомендации по результатам аудиторской проверки.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1) _________________________________________________________________________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387D4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2) _________________________________________________________________________</w:t>
      </w:r>
    </w:p>
    <w:p w:rsidR="007F0731" w:rsidRPr="00387D45" w:rsidRDefault="007F0731" w:rsidP="007F0731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7F0731" w:rsidRDefault="007F0731" w:rsidP="007F0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F0731" w:rsidSect="00CA3BAB">
          <w:pgSz w:w="11906" w:h="16838"/>
          <w:pgMar w:top="284" w:right="567" w:bottom="28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казываются должность, фамилия, инициалы уполномоченных на подписание и согласование отчета о результатах аудиторской</w:t>
      </w:r>
      <w:r w:rsidRPr="002536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8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проверки должностных лиц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1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8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Положению осуществления 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внутреннего финансового аудита </w:t>
      </w: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0731" w:rsidRDefault="007F0731" w:rsidP="007F0731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30"/>
          <w:szCs w:val="30"/>
          <w:lang w:eastAsia="ru-RU"/>
        </w:rPr>
      </w:pPr>
    </w:p>
    <w:p w:rsidR="007F0731" w:rsidRPr="00FB5201" w:rsidRDefault="007F0731" w:rsidP="007F0731">
      <w:pPr>
        <w:spacing w:after="0" w:line="240" w:lineRule="auto"/>
        <w:jc w:val="center"/>
        <w:rPr>
          <w:rFonts w:ascii="yandex-sans" w:eastAsia="Times New Roman" w:hAnsi="yandex-sans"/>
          <w:color w:val="000000"/>
          <w:sz w:val="30"/>
          <w:szCs w:val="30"/>
          <w:lang w:eastAsia="ru-RU"/>
        </w:rPr>
      </w:pPr>
      <w:r w:rsidRPr="00FB5201">
        <w:rPr>
          <w:rFonts w:ascii="yandex-sans" w:eastAsia="Times New Roman" w:hAnsi="yandex-sans"/>
          <w:color w:val="000000"/>
          <w:sz w:val="30"/>
          <w:szCs w:val="30"/>
          <w:lang w:eastAsia="ru-RU"/>
        </w:rPr>
        <w:t>ОТЧЕТ</w:t>
      </w:r>
    </w:p>
    <w:p w:rsidR="007F0731" w:rsidRPr="00FB5201" w:rsidRDefault="007F0731" w:rsidP="007F0731">
      <w:pPr>
        <w:spacing w:line="240" w:lineRule="auto"/>
        <w:jc w:val="center"/>
        <w:rPr>
          <w:rFonts w:ascii="yandex-sans" w:eastAsia="Times New Roman" w:hAnsi="yandex-sans"/>
          <w:color w:val="000000"/>
          <w:sz w:val="30"/>
          <w:szCs w:val="30"/>
          <w:lang w:eastAsia="ru-RU"/>
        </w:rPr>
      </w:pPr>
      <w:r w:rsidRPr="00FB5201">
        <w:rPr>
          <w:rFonts w:ascii="yandex-sans" w:eastAsia="Times New Roman" w:hAnsi="yandex-sans"/>
          <w:color w:val="000000"/>
          <w:sz w:val="30"/>
          <w:szCs w:val="30"/>
          <w:lang w:eastAsia="ru-RU"/>
        </w:rPr>
        <w:t xml:space="preserve">о результатах внутреннего финансового аудита за </w:t>
      </w:r>
      <w:proofErr w:type="spellStart"/>
      <w:r w:rsidRPr="00FB5201">
        <w:rPr>
          <w:rFonts w:ascii="yandex-sans" w:eastAsia="Times New Roman" w:hAnsi="yandex-sans"/>
          <w:color w:val="000000"/>
          <w:sz w:val="30"/>
          <w:szCs w:val="30"/>
          <w:lang w:eastAsia="ru-RU"/>
        </w:rPr>
        <w:t>__________год</w:t>
      </w:r>
      <w:proofErr w:type="spellEnd"/>
    </w:p>
    <w:tbl>
      <w:tblPr>
        <w:tblStyle w:val="af5"/>
        <w:tblW w:w="0" w:type="auto"/>
        <w:tblLook w:val="04A0"/>
      </w:tblPr>
      <w:tblGrid>
        <w:gridCol w:w="687"/>
        <w:gridCol w:w="1642"/>
        <w:gridCol w:w="1688"/>
        <w:gridCol w:w="1449"/>
        <w:gridCol w:w="1437"/>
        <w:gridCol w:w="1688"/>
        <w:gridCol w:w="1434"/>
        <w:gridCol w:w="1421"/>
        <w:gridCol w:w="2381"/>
        <w:gridCol w:w="1593"/>
      </w:tblGrid>
      <w:tr w:rsidR="007F0731" w:rsidTr="00F63BE5">
        <w:trPr>
          <w:trHeight w:val="833"/>
        </w:trPr>
        <w:tc>
          <w:tcPr>
            <w:tcW w:w="687" w:type="dxa"/>
            <w:vMerge w:val="restart"/>
          </w:tcPr>
          <w:p w:rsidR="007F0731" w:rsidRDefault="007F0731" w:rsidP="00F63BE5">
            <w:pPr>
              <w:jc w:val="center"/>
            </w:pPr>
            <w:r>
              <w:t>№</w:t>
            </w:r>
          </w:p>
          <w:p w:rsidR="007F0731" w:rsidRPr="003D7A26" w:rsidRDefault="007F0731" w:rsidP="00F63BE5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42" w:type="dxa"/>
            <w:vMerge w:val="restart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аудита</w:t>
            </w:r>
          </w:p>
        </w:tc>
        <w:tc>
          <w:tcPr>
            <w:tcW w:w="4574" w:type="dxa"/>
            <w:gridSpan w:val="3"/>
          </w:tcPr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Количество выявленных недостатков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(нарушений)/количество предложений и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рекомендаций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3" w:type="dxa"/>
            <w:gridSpan w:val="3"/>
          </w:tcPr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Количество устраненных недостатков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(нарушений)/количество реализованных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предложений и рекомендаций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Выводы о степени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надежности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(эффективности)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внутреннего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финансового контроля</w:t>
            </w:r>
          </w:p>
          <w:p w:rsidR="007F0731" w:rsidRPr="003D7A26" w:rsidRDefault="007F0731" w:rsidP="00F63BE5">
            <w:pPr>
              <w:jc w:val="center"/>
            </w:pPr>
          </w:p>
        </w:tc>
        <w:tc>
          <w:tcPr>
            <w:tcW w:w="959" w:type="dxa"/>
            <w:vMerge w:val="restart"/>
          </w:tcPr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 xml:space="preserve">Выводы </w:t>
            </w:r>
            <w:r>
              <w:rPr>
                <w:color w:val="000000"/>
              </w:rPr>
              <w:t>о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достоверности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бюджетной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отчетности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</w:tr>
      <w:tr w:rsidR="007F0731" w:rsidTr="00F63BE5">
        <w:trPr>
          <w:trHeight w:val="1075"/>
        </w:trPr>
        <w:tc>
          <w:tcPr>
            <w:tcW w:w="687" w:type="dxa"/>
            <w:vMerge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Осуществление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внутреннего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финансового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контроля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Составление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бюджетной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отчетности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Ведение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бюджетного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учета</w:t>
            </w:r>
          </w:p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Осуществление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внутреннего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финансового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контроля</w:t>
            </w:r>
          </w:p>
          <w:p w:rsidR="007F0731" w:rsidRPr="003D7A26" w:rsidRDefault="007F0731" w:rsidP="00F63BE5">
            <w:pPr>
              <w:jc w:val="center"/>
            </w:pPr>
          </w:p>
        </w:tc>
        <w:tc>
          <w:tcPr>
            <w:tcW w:w="1434" w:type="dxa"/>
          </w:tcPr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Составление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бюджетной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отчетности</w:t>
            </w:r>
          </w:p>
          <w:p w:rsidR="007F0731" w:rsidRPr="003D7A26" w:rsidRDefault="007F0731" w:rsidP="00F63BE5">
            <w:pPr>
              <w:jc w:val="center"/>
            </w:pPr>
          </w:p>
        </w:tc>
        <w:tc>
          <w:tcPr>
            <w:tcW w:w="1421" w:type="dxa"/>
          </w:tcPr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Ведение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бюджетного</w:t>
            </w:r>
          </w:p>
          <w:p w:rsidR="007F0731" w:rsidRPr="003D7A26" w:rsidRDefault="007F0731" w:rsidP="00F63BE5">
            <w:pPr>
              <w:jc w:val="center"/>
              <w:rPr>
                <w:color w:val="000000"/>
              </w:rPr>
            </w:pPr>
            <w:r w:rsidRPr="003D7A26">
              <w:rPr>
                <w:color w:val="000000"/>
              </w:rPr>
              <w:t>учета</w:t>
            </w:r>
          </w:p>
          <w:p w:rsidR="007F0731" w:rsidRPr="003D7A26" w:rsidRDefault="007F0731" w:rsidP="00F63BE5">
            <w:pPr>
              <w:jc w:val="center"/>
            </w:pPr>
          </w:p>
        </w:tc>
        <w:tc>
          <w:tcPr>
            <w:tcW w:w="2381" w:type="dxa"/>
            <w:vMerge/>
          </w:tcPr>
          <w:p w:rsidR="007F0731" w:rsidRPr="003D7A26" w:rsidRDefault="007F0731" w:rsidP="00F63BE5">
            <w:pPr>
              <w:jc w:val="center"/>
            </w:pPr>
          </w:p>
        </w:tc>
        <w:tc>
          <w:tcPr>
            <w:tcW w:w="959" w:type="dxa"/>
            <w:vMerge/>
          </w:tcPr>
          <w:p w:rsidR="007F0731" w:rsidRPr="003D7A26" w:rsidRDefault="007F0731" w:rsidP="00F63BE5">
            <w:pPr>
              <w:jc w:val="center"/>
            </w:pPr>
          </w:p>
        </w:tc>
      </w:tr>
      <w:tr w:rsidR="007F0731" w:rsidTr="00F63BE5">
        <w:tc>
          <w:tcPr>
            <w:tcW w:w="687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9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7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34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81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F0731" w:rsidTr="00F63BE5">
        <w:tc>
          <w:tcPr>
            <w:tcW w:w="687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</w:tr>
      <w:tr w:rsidR="007F0731" w:rsidTr="00F63BE5">
        <w:tc>
          <w:tcPr>
            <w:tcW w:w="687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7F0731" w:rsidRDefault="007F0731" w:rsidP="00F63BE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F0731" w:rsidRDefault="007F0731" w:rsidP="007F0731">
      <w:pPr>
        <w:sectPr w:rsidR="007F0731" w:rsidSect="00CA3BAB">
          <w:pgSz w:w="16838" w:h="11906" w:orient="landscape"/>
          <w:pgMar w:top="709" w:right="284" w:bottom="567" w:left="992" w:header="709" w:footer="709" w:gutter="0"/>
          <w:cols w:space="708"/>
          <w:titlePg/>
          <w:docGrid w:linePitch="360"/>
        </w:sectPr>
      </w:pPr>
    </w:p>
    <w:p w:rsidR="007F0731" w:rsidRPr="005B719E" w:rsidRDefault="007F0731" w:rsidP="007F0731">
      <w:pPr>
        <w:tabs>
          <w:tab w:val="left" w:pos="7726"/>
        </w:tabs>
      </w:pPr>
    </w:p>
    <w:p w:rsidR="00F04424" w:rsidRPr="00B142E7" w:rsidRDefault="00F04424" w:rsidP="007F0731">
      <w:pPr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04424" w:rsidRPr="00B142E7" w:rsidSect="00D87C3B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A91" w:rsidRDefault="00053A91" w:rsidP="00A75ECF">
      <w:pPr>
        <w:spacing w:after="0" w:line="240" w:lineRule="auto"/>
      </w:pPr>
      <w:r>
        <w:separator/>
      </w:r>
    </w:p>
  </w:endnote>
  <w:endnote w:type="continuationSeparator" w:id="0">
    <w:p w:rsidR="00053A91" w:rsidRDefault="00053A91" w:rsidP="00A7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Open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D26" w:rsidRDefault="000A7745">
    <w:pPr>
      <w:pStyle w:val="a9"/>
      <w:jc w:val="right"/>
    </w:pPr>
    <w:fldSimple w:instr=" PAGE   \* MERGEFORMAT ">
      <w:r w:rsidR="007F0731">
        <w:rPr>
          <w:noProof/>
        </w:rPr>
        <w:t>3</w:t>
      </w:r>
    </w:fldSimple>
  </w:p>
  <w:p w:rsidR="00194D26" w:rsidRDefault="00194D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A91" w:rsidRDefault="00053A91" w:rsidP="00A75ECF">
      <w:pPr>
        <w:spacing w:after="0" w:line="240" w:lineRule="auto"/>
      </w:pPr>
      <w:r>
        <w:separator/>
      </w:r>
    </w:p>
  </w:footnote>
  <w:footnote w:type="continuationSeparator" w:id="0">
    <w:p w:rsidR="00053A91" w:rsidRDefault="00053A91" w:rsidP="00A75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753978"/>
    <w:multiLevelType w:val="hybridMultilevel"/>
    <w:tmpl w:val="F3BC108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80A3C"/>
    <w:multiLevelType w:val="hybridMultilevel"/>
    <w:tmpl w:val="AC8E5446"/>
    <w:lvl w:ilvl="0" w:tplc="9A1252A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AF0729"/>
    <w:multiLevelType w:val="hybridMultilevel"/>
    <w:tmpl w:val="84FC2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C25CC3C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D5281D"/>
    <w:multiLevelType w:val="multilevel"/>
    <w:tmpl w:val="EC6470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7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992" w:hanging="2160"/>
      </w:pPr>
      <w:rPr>
        <w:rFonts w:hint="default"/>
      </w:rPr>
    </w:lvl>
  </w:abstractNum>
  <w:abstractNum w:abstractNumId="7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559D2"/>
    <w:multiLevelType w:val="multilevel"/>
    <w:tmpl w:val="9EE422E6"/>
    <w:lvl w:ilvl="0">
      <w:start w:val="1"/>
      <w:numFmt w:val="decimal"/>
      <w:lvlText w:val="%1."/>
      <w:lvlJc w:val="left"/>
      <w:pPr>
        <w:ind w:left="574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>
    <w:nsid w:val="21C36DFD"/>
    <w:multiLevelType w:val="hybridMultilevel"/>
    <w:tmpl w:val="97B6A2B2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A4BE7"/>
    <w:multiLevelType w:val="hybridMultilevel"/>
    <w:tmpl w:val="437659F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69494B"/>
    <w:multiLevelType w:val="hybridMultilevel"/>
    <w:tmpl w:val="12B4D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62994"/>
    <w:multiLevelType w:val="multilevel"/>
    <w:tmpl w:val="9EE422E6"/>
    <w:lvl w:ilvl="0">
      <w:start w:val="1"/>
      <w:numFmt w:val="decimal"/>
      <w:lvlText w:val="%1."/>
      <w:lvlJc w:val="left"/>
      <w:pPr>
        <w:ind w:left="574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50C20C7"/>
    <w:multiLevelType w:val="hybridMultilevel"/>
    <w:tmpl w:val="6832A1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C0010"/>
    <w:multiLevelType w:val="hybridMultilevel"/>
    <w:tmpl w:val="148241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C14000"/>
    <w:multiLevelType w:val="multilevel"/>
    <w:tmpl w:val="6B10B6E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abstractNum w:abstractNumId="25">
    <w:nsid w:val="4CA811E1"/>
    <w:multiLevelType w:val="hybridMultilevel"/>
    <w:tmpl w:val="283A8C4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5C7D87"/>
    <w:multiLevelType w:val="hybridMultilevel"/>
    <w:tmpl w:val="CFFEE3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0A6315C"/>
    <w:multiLevelType w:val="hybridMultilevel"/>
    <w:tmpl w:val="C5B8D3F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2C2197F"/>
    <w:multiLevelType w:val="multilevel"/>
    <w:tmpl w:val="66DC621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 w:val="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ascii="Times New Roman" w:hAnsi="Times New Roman" w:hint="default"/>
      </w:rPr>
    </w:lvl>
  </w:abstractNum>
  <w:abstractNum w:abstractNumId="31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213B6C"/>
    <w:multiLevelType w:val="hybridMultilevel"/>
    <w:tmpl w:val="D28CD51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18C7BCE"/>
    <w:multiLevelType w:val="hybridMultilevel"/>
    <w:tmpl w:val="BC6E3906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7">
    <w:nsid w:val="67D52928"/>
    <w:multiLevelType w:val="hybridMultilevel"/>
    <w:tmpl w:val="21DC3D4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9AE0A65"/>
    <w:multiLevelType w:val="hybridMultilevel"/>
    <w:tmpl w:val="FBCC8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CEF56F7"/>
    <w:multiLevelType w:val="hybridMultilevel"/>
    <w:tmpl w:val="0F9419BA"/>
    <w:lvl w:ilvl="0" w:tplc="AEC89C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2A32111"/>
    <w:multiLevelType w:val="hybridMultilevel"/>
    <w:tmpl w:val="933A8A1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CA10AAD"/>
    <w:multiLevelType w:val="hybridMultilevel"/>
    <w:tmpl w:val="22D81B00"/>
    <w:lvl w:ilvl="0" w:tplc="2C52943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6"/>
  </w:num>
  <w:num w:numId="3">
    <w:abstractNumId w:val="27"/>
  </w:num>
  <w:num w:numId="4">
    <w:abstractNumId w:val="4"/>
  </w:num>
  <w:num w:numId="5">
    <w:abstractNumId w:val="45"/>
  </w:num>
  <w:num w:numId="6">
    <w:abstractNumId w:val="21"/>
  </w:num>
  <w:num w:numId="7">
    <w:abstractNumId w:val="20"/>
  </w:num>
  <w:num w:numId="8">
    <w:abstractNumId w:val="8"/>
  </w:num>
  <w:num w:numId="9">
    <w:abstractNumId w:val="0"/>
  </w:num>
  <w:num w:numId="10">
    <w:abstractNumId w:val="15"/>
  </w:num>
  <w:num w:numId="11">
    <w:abstractNumId w:val="2"/>
  </w:num>
  <w:num w:numId="12">
    <w:abstractNumId w:val="11"/>
  </w:num>
  <w:num w:numId="13">
    <w:abstractNumId w:val="35"/>
  </w:num>
  <w:num w:numId="14">
    <w:abstractNumId w:val="31"/>
  </w:num>
  <w:num w:numId="15">
    <w:abstractNumId w:val="42"/>
  </w:num>
  <w:num w:numId="16">
    <w:abstractNumId w:val="6"/>
  </w:num>
  <w:num w:numId="17">
    <w:abstractNumId w:val="28"/>
  </w:num>
  <w:num w:numId="18">
    <w:abstractNumId w:val="3"/>
  </w:num>
  <w:num w:numId="19">
    <w:abstractNumId w:val="37"/>
  </w:num>
  <w:num w:numId="20">
    <w:abstractNumId w:val="41"/>
  </w:num>
  <w:num w:numId="21">
    <w:abstractNumId w:val="26"/>
  </w:num>
  <w:num w:numId="22">
    <w:abstractNumId w:val="32"/>
  </w:num>
  <w:num w:numId="23">
    <w:abstractNumId w:val="1"/>
  </w:num>
  <w:num w:numId="24">
    <w:abstractNumId w:val="43"/>
  </w:num>
  <w:num w:numId="25">
    <w:abstractNumId w:val="12"/>
  </w:num>
  <w:num w:numId="26">
    <w:abstractNumId w:val="33"/>
  </w:num>
  <w:num w:numId="27">
    <w:abstractNumId w:val="25"/>
  </w:num>
  <w:num w:numId="28">
    <w:abstractNumId w:val="44"/>
  </w:num>
  <w:num w:numId="29">
    <w:abstractNumId w:val="17"/>
  </w:num>
  <w:num w:numId="30">
    <w:abstractNumId w:val="40"/>
  </w:num>
  <w:num w:numId="31">
    <w:abstractNumId w:val="9"/>
  </w:num>
  <w:num w:numId="32">
    <w:abstractNumId w:val="34"/>
  </w:num>
  <w:num w:numId="33">
    <w:abstractNumId w:val="36"/>
  </w:num>
  <w:num w:numId="34">
    <w:abstractNumId w:val="7"/>
  </w:num>
  <w:num w:numId="35">
    <w:abstractNumId w:val="19"/>
  </w:num>
  <w:num w:numId="36">
    <w:abstractNumId w:val="47"/>
  </w:num>
  <w:num w:numId="37">
    <w:abstractNumId w:val="18"/>
  </w:num>
  <w:num w:numId="38">
    <w:abstractNumId w:val="10"/>
  </w:num>
  <w:num w:numId="39">
    <w:abstractNumId w:val="23"/>
  </w:num>
  <w:num w:numId="40">
    <w:abstractNumId w:val="14"/>
  </w:num>
  <w:num w:numId="41">
    <w:abstractNumId w:val="46"/>
  </w:num>
  <w:num w:numId="42">
    <w:abstractNumId w:val="39"/>
  </w:num>
  <w:num w:numId="43">
    <w:abstractNumId w:val="38"/>
  </w:num>
  <w:num w:numId="44">
    <w:abstractNumId w:val="30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29"/>
  </w:num>
  <w:num w:numId="48">
    <w:abstractNumId w:val="2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150"/>
    <w:rsid w:val="00004D35"/>
    <w:rsid w:val="0001424C"/>
    <w:rsid w:val="00025443"/>
    <w:rsid w:val="000311DC"/>
    <w:rsid w:val="00034B0D"/>
    <w:rsid w:val="000504CA"/>
    <w:rsid w:val="00053A91"/>
    <w:rsid w:val="00061327"/>
    <w:rsid w:val="00063D74"/>
    <w:rsid w:val="00085CC1"/>
    <w:rsid w:val="0009064C"/>
    <w:rsid w:val="000A302D"/>
    <w:rsid w:val="000A48F7"/>
    <w:rsid w:val="000A7745"/>
    <w:rsid w:val="000B2FD4"/>
    <w:rsid w:val="000B71FF"/>
    <w:rsid w:val="000E0DEC"/>
    <w:rsid w:val="000F1094"/>
    <w:rsid w:val="00106457"/>
    <w:rsid w:val="001123FD"/>
    <w:rsid w:val="001248A6"/>
    <w:rsid w:val="001418EB"/>
    <w:rsid w:val="0016676E"/>
    <w:rsid w:val="00190ACD"/>
    <w:rsid w:val="00191ACC"/>
    <w:rsid w:val="00194D26"/>
    <w:rsid w:val="001B26F8"/>
    <w:rsid w:val="001B3DA0"/>
    <w:rsid w:val="001B788B"/>
    <w:rsid w:val="001D60BB"/>
    <w:rsid w:val="001E4D53"/>
    <w:rsid w:val="001E6520"/>
    <w:rsid w:val="001F0197"/>
    <w:rsid w:val="001F2E01"/>
    <w:rsid w:val="00210F7E"/>
    <w:rsid w:val="00220639"/>
    <w:rsid w:val="00224555"/>
    <w:rsid w:val="002352A5"/>
    <w:rsid w:val="002377E4"/>
    <w:rsid w:val="00237BEC"/>
    <w:rsid w:val="00240CA2"/>
    <w:rsid w:val="002526B8"/>
    <w:rsid w:val="00280A93"/>
    <w:rsid w:val="00293614"/>
    <w:rsid w:val="002A54F9"/>
    <w:rsid w:val="002A7C39"/>
    <w:rsid w:val="002B08C6"/>
    <w:rsid w:val="002B227F"/>
    <w:rsid w:val="002B6892"/>
    <w:rsid w:val="002C0932"/>
    <w:rsid w:val="002C2C79"/>
    <w:rsid w:val="002D44C9"/>
    <w:rsid w:val="00301EE7"/>
    <w:rsid w:val="003035DE"/>
    <w:rsid w:val="00303A91"/>
    <w:rsid w:val="00311D22"/>
    <w:rsid w:val="00311F6E"/>
    <w:rsid w:val="00313B0A"/>
    <w:rsid w:val="00323887"/>
    <w:rsid w:val="003418FF"/>
    <w:rsid w:val="00351C4E"/>
    <w:rsid w:val="00363740"/>
    <w:rsid w:val="003658CF"/>
    <w:rsid w:val="003702B5"/>
    <w:rsid w:val="00372730"/>
    <w:rsid w:val="00377D5C"/>
    <w:rsid w:val="00385029"/>
    <w:rsid w:val="003917EC"/>
    <w:rsid w:val="003A2DAC"/>
    <w:rsid w:val="003A5ED3"/>
    <w:rsid w:val="003B7AD7"/>
    <w:rsid w:val="003C0C04"/>
    <w:rsid w:val="003D3605"/>
    <w:rsid w:val="003D524C"/>
    <w:rsid w:val="003F6A60"/>
    <w:rsid w:val="00402E4C"/>
    <w:rsid w:val="00412650"/>
    <w:rsid w:val="00414376"/>
    <w:rsid w:val="004146AD"/>
    <w:rsid w:val="004153F7"/>
    <w:rsid w:val="004246AA"/>
    <w:rsid w:val="00426A4F"/>
    <w:rsid w:val="00427641"/>
    <w:rsid w:val="00433714"/>
    <w:rsid w:val="004413CF"/>
    <w:rsid w:val="00460BE7"/>
    <w:rsid w:val="004A40B8"/>
    <w:rsid w:val="004C7215"/>
    <w:rsid w:val="004D2B06"/>
    <w:rsid w:val="00510720"/>
    <w:rsid w:val="00513167"/>
    <w:rsid w:val="00525D71"/>
    <w:rsid w:val="00527FDD"/>
    <w:rsid w:val="0054109D"/>
    <w:rsid w:val="005467AD"/>
    <w:rsid w:val="0056380C"/>
    <w:rsid w:val="00567D44"/>
    <w:rsid w:val="00575130"/>
    <w:rsid w:val="005861C3"/>
    <w:rsid w:val="0058704E"/>
    <w:rsid w:val="00591A30"/>
    <w:rsid w:val="006036F9"/>
    <w:rsid w:val="00606B4D"/>
    <w:rsid w:val="006136F6"/>
    <w:rsid w:val="00620ED6"/>
    <w:rsid w:val="00626283"/>
    <w:rsid w:val="00627FA6"/>
    <w:rsid w:val="00632999"/>
    <w:rsid w:val="00634553"/>
    <w:rsid w:val="00640080"/>
    <w:rsid w:val="006409B9"/>
    <w:rsid w:val="006564BD"/>
    <w:rsid w:val="00667E0A"/>
    <w:rsid w:val="00676455"/>
    <w:rsid w:val="00676811"/>
    <w:rsid w:val="006769C6"/>
    <w:rsid w:val="006804B9"/>
    <w:rsid w:val="006827C4"/>
    <w:rsid w:val="006B5463"/>
    <w:rsid w:val="006B60E3"/>
    <w:rsid w:val="006C2CF3"/>
    <w:rsid w:val="006C41AC"/>
    <w:rsid w:val="006F035C"/>
    <w:rsid w:val="0070121E"/>
    <w:rsid w:val="00711EAE"/>
    <w:rsid w:val="00716493"/>
    <w:rsid w:val="0072507E"/>
    <w:rsid w:val="007255D6"/>
    <w:rsid w:val="00732082"/>
    <w:rsid w:val="00732FB6"/>
    <w:rsid w:val="00737B35"/>
    <w:rsid w:val="00737B7D"/>
    <w:rsid w:val="007549B4"/>
    <w:rsid w:val="00764CF8"/>
    <w:rsid w:val="00765FF6"/>
    <w:rsid w:val="00781EA5"/>
    <w:rsid w:val="0078625F"/>
    <w:rsid w:val="00796336"/>
    <w:rsid w:val="007B019F"/>
    <w:rsid w:val="007B08BF"/>
    <w:rsid w:val="007C0539"/>
    <w:rsid w:val="007C2E44"/>
    <w:rsid w:val="007E232A"/>
    <w:rsid w:val="007E4665"/>
    <w:rsid w:val="007F0731"/>
    <w:rsid w:val="007F67A0"/>
    <w:rsid w:val="00803F88"/>
    <w:rsid w:val="00810C4E"/>
    <w:rsid w:val="0082037C"/>
    <w:rsid w:val="00840E3A"/>
    <w:rsid w:val="00843B42"/>
    <w:rsid w:val="008466EA"/>
    <w:rsid w:val="0087515D"/>
    <w:rsid w:val="0088222D"/>
    <w:rsid w:val="008825B0"/>
    <w:rsid w:val="00887F2E"/>
    <w:rsid w:val="00892751"/>
    <w:rsid w:val="00894FCC"/>
    <w:rsid w:val="008B0038"/>
    <w:rsid w:val="008B10FA"/>
    <w:rsid w:val="008C6F64"/>
    <w:rsid w:val="008D057E"/>
    <w:rsid w:val="008D49D4"/>
    <w:rsid w:val="008E124B"/>
    <w:rsid w:val="008E2FB0"/>
    <w:rsid w:val="008F00F4"/>
    <w:rsid w:val="00917D75"/>
    <w:rsid w:val="0092084F"/>
    <w:rsid w:val="0092085C"/>
    <w:rsid w:val="0092172F"/>
    <w:rsid w:val="009313A5"/>
    <w:rsid w:val="009350F6"/>
    <w:rsid w:val="009411F4"/>
    <w:rsid w:val="009514FC"/>
    <w:rsid w:val="009A1DA4"/>
    <w:rsid w:val="009B5D71"/>
    <w:rsid w:val="009C108A"/>
    <w:rsid w:val="009D2D37"/>
    <w:rsid w:val="009D2DED"/>
    <w:rsid w:val="009F25EC"/>
    <w:rsid w:val="00A004B0"/>
    <w:rsid w:val="00A04523"/>
    <w:rsid w:val="00A06975"/>
    <w:rsid w:val="00A22EDA"/>
    <w:rsid w:val="00A27283"/>
    <w:rsid w:val="00A3070D"/>
    <w:rsid w:val="00A36D41"/>
    <w:rsid w:val="00A40A3C"/>
    <w:rsid w:val="00A430AE"/>
    <w:rsid w:val="00A658F3"/>
    <w:rsid w:val="00A66125"/>
    <w:rsid w:val="00A719BD"/>
    <w:rsid w:val="00A72CFA"/>
    <w:rsid w:val="00A75ECF"/>
    <w:rsid w:val="00A90671"/>
    <w:rsid w:val="00A96A9D"/>
    <w:rsid w:val="00AA7BF8"/>
    <w:rsid w:val="00AB34E1"/>
    <w:rsid w:val="00AB50D2"/>
    <w:rsid w:val="00AC19CF"/>
    <w:rsid w:val="00AC1DC8"/>
    <w:rsid w:val="00AC5B2F"/>
    <w:rsid w:val="00AC6A15"/>
    <w:rsid w:val="00AD4D30"/>
    <w:rsid w:val="00AD4E2B"/>
    <w:rsid w:val="00AE4A54"/>
    <w:rsid w:val="00AE5471"/>
    <w:rsid w:val="00AF1589"/>
    <w:rsid w:val="00AF171A"/>
    <w:rsid w:val="00AF4378"/>
    <w:rsid w:val="00AF4A59"/>
    <w:rsid w:val="00AF70B7"/>
    <w:rsid w:val="00B05E8B"/>
    <w:rsid w:val="00B0685E"/>
    <w:rsid w:val="00B142E7"/>
    <w:rsid w:val="00B14B6F"/>
    <w:rsid w:val="00B14E71"/>
    <w:rsid w:val="00B2157B"/>
    <w:rsid w:val="00B33237"/>
    <w:rsid w:val="00B3454B"/>
    <w:rsid w:val="00B6329E"/>
    <w:rsid w:val="00B63F81"/>
    <w:rsid w:val="00B77242"/>
    <w:rsid w:val="00BA0150"/>
    <w:rsid w:val="00BD07DC"/>
    <w:rsid w:val="00BE4B5C"/>
    <w:rsid w:val="00BF6C31"/>
    <w:rsid w:val="00C03F90"/>
    <w:rsid w:val="00C12C4F"/>
    <w:rsid w:val="00C278EE"/>
    <w:rsid w:val="00C40425"/>
    <w:rsid w:val="00C559DD"/>
    <w:rsid w:val="00C666B0"/>
    <w:rsid w:val="00C70829"/>
    <w:rsid w:val="00C70E88"/>
    <w:rsid w:val="00C82193"/>
    <w:rsid w:val="00C85258"/>
    <w:rsid w:val="00C871FF"/>
    <w:rsid w:val="00C923CF"/>
    <w:rsid w:val="00C95E67"/>
    <w:rsid w:val="00CF3310"/>
    <w:rsid w:val="00D0302C"/>
    <w:rsid w:val="00D108FB"/>
    <w:rsid w:val="00D242BE"/>
    <w:rsid w:val="00D266D6"/>
    <w:rsid w:val="00D31722"/>
    <w:rsid w:val="00D32C1D"/>
    <w:rsid w:val="00D411FC"/>
    <w:rsid w:val="00D51051"/>
    <w:rsid w:val="00D565FF"/>
    <w:rsid w:val="00D62788"/>
    <w:rsid w:val="00D74CE6"/>
    <w:rsid w:val="00D847EF"/>
    <w:rsid w:val="00D84F36"/>
    <w:rsid w:val="00D87C08"/>
    <w:rsid w:val="00D87C3B"/>
    <w:rsid w:val="00D9570E"/>
    <w:rsid w:val="00D9792C"/>
    <w:rsid w:val="00DA542E"/>
    <w:rsid w:val="00DA5ACC"/>
    <w:rsid w:val="00DC08CF"/>
    <w:rsid w:val="00DC5E4D"/>
    <w:rsid w:val="00DD61D8"/>
    <w:rsid w:val="00DD72DC"/>
    <w:rsid w:val="00DE3D2B"/>
    <w:rsid w:val="00DF2E0F"/>
    <w:rsid w:val="00E05BFA"/>
    <w:rsid w:val="00E129E0"/>
    <w:rsid w:val="00E12BAC"/>
    <w:rsid w:val="00E13ADD"/>
    <w:rsid w:val="00E15EBE"/>
    <w:rsid w:val="00E24FC6"/>
    <w:rsid w:val="00E33C19"/>
    <w:rsid w:val="00E4179C"/>
    <w:rsid w:val="00E41E49"/>
    <w:rsid w:val="00E701CC"/>
    <w:rsid w:val="00E73CDA"/>
    <w:rsid w:val="00E80DAA"/>
    <w:rsid w:val="00E842EF"/>
    <w:rsid w:val="00E876D8"/>
    <w:rsid w:val="00E97AA1"/>
    <w:rsid w:val="00EA5DD4"/>
    <w:rsid w:val="00EB4623"/>
    <w:rsid w:val="00EB5F42"/>
    <w:rsid w:val="00EC3BB6"/>
    <w:rsid w:val="00ED1DBA"/>
    <w:rsid w:val="00EF017E"/>
    <w:rsid w:val="00EF71A7"/>
    <w:rsid w:val="00EF796B"/>
    <w:rsid w:val="00F02D26"/>
    <w:rsid w:val="00F03771"/>
    <w:rsid w:val="00F04424"/>
    <w:rsid w:val="00F364FE"/>
    <w:rsid w:val="00F43F74"/>
    <w:rsid w:val="00F5663C"/>
    <w:rsid w:val="00F612BC"/>
    <w:rsid w:val="00F9011B"/>
    <w:rsid w:val="00F925FD"/>
    <w:rsid w:val="00F965E1"/>
    <w:rsid w:val="00F9736B"/>
    <w:rsid w:val="00FA3F9C"/>
    <w:rsid w:val="00FA60DA"/>
    <w:rsid w:val="00FC2625"/>
    <w:rsid w:val="00FC30C8"/>
    <w:rsid w:val="00FC78D7"/>
    <w:rsid w:val="00FD38C3"/>
    <w:rsid w:val="00FD4D8F"/>
    <w:rsid w:val="00FE74E8"/>
    <w:rsid w:val="00FF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2085C"/>
    <w:pPr>
      <w:keepNext/>
      <w:spacing w:after="0" w:line="360" w:lineRule="auto"/>
      <w:jc w:val="center"/>
      <w:outlineLvl w:val="0"/>
    </w:pPr>
    <w:rPr>
      <w:rFonts w:ascii="Tahoma" w:eastAsia="Times New Roman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2085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A0150"/>
  </w:style>
  <w:style w:type="paragraph" w:customStyle="1" w:styleId="s3">
    <w:name w:val="s_3"/>
    <w:basedOn w:val="a"/>
    <w:rsid w:val="00063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063D74"/>
    <w:rPr>
      <w:color w:val="0000FF"/>
      <w:u w:val="single"/>
    </w:rPr>
  </w:style>
  <w:style w:type="paragraph" w:customStyle="1" w:styleId="s22">
    <w:name w:val="s_22"/>
    <w:basedOn w:val="a"/>
    <w:rsid w:val="00063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63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63D74"/>
  </w:style>
  <w:style w:type="paragraph" w:customStyle="1" w:styleId="s1">
    <w:name w:val="s_1"/>
    <w:basedOn w:val="a"/>
    <w:rsid w:val="00063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63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2E01"/>
    <w:pPr>
      <w:spacing w:after="0"/>
      <w:ind w:left="720"/>
    </w:pPr>
    <w:rPr>
      <w:rFonts w:cs="Calibri"/>
    </w:rPr>
  </w:style>
  <w:style w:type="paragraph" w:styleId="a5">
    <w:name w:val="Body Text Indent"/>
    <w:basedOn w:val="a"/>
    <w:link w:val="a6"/>
    <w:rsid w:val="001F2E01"/>
    <w:pPr>
      <w:spacing w:after="0" w:line="240" w:lineRule="auto"/>
      <w:ind w:firstLine="709"/>
      <w:jc w:val="both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1F2E01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7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ECF"/>
  </w:style>
  <w:style w:type="paragraph" w:styleId="a9">
    <w:name w:val="footer"/>
    <w:basedOn w:val="a"/>
    <w:link w:val="aa"/>
    <w:uiPriority w:val="99"/>
    <w:unhideWhenUsed/>
    <w:rsid w:val="00A7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ECF"/>
  </w:style>
  <w:style w:type="paragraph" w:customStyle="1" w:styleId="ConsPlusTitle">
    <w:name w:val="ConsPlusTitle"/>
    <w:rsid w:val="000E0DE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ab">
    <w:name w:val="Заголовок"/>
    <w:basedOn w:val="a"/>
    <w:link w:val="ac"/>
    <w:qFormat/>
    <w:rsid w:val="003637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c">
    <w:name w:val="Заголовок Знак"/>
    <w:link w:val="ab"/>
    <w:rsid w:val="00363740"/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(2)_"/>
    <w:link w:val="22"/>
    <w:rsid w:val="00E129E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Заголовок №1_"/>
    <w:link w:val="12"/>
    <w:rsid w:val="00E129E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rsid w:val="00E12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"/>
    <w:basedOn w:val="3"/>
    <w:rsid w:val="00E129E0"/>
  </w:style>
  <w:style w:type="character" w:customStyle="1" w:styleId="ad">
    <w:name w:val="Основной текст_"/>
    <w:link w:val="23"/>
    <w:rsid w:val="00E129E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rsid w:val="00E129E0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e">
    <w:name w:val="Колонтитул_"/>
    <w:rsid w:val="00E129E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E129E0"/>
  </w:style>
  <w:style w:type="character" w:customStyle="1" w:styleId="af0">
    <w:name w:val="Основной текст + Курсив"/>
    <w:rsid w:val="00E129E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Exact">
    <w:name w:val="Основной текст Exact"/>
    <w:rsid w:val="00E12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10pt">
    <w:name w:val="Основной текст + 10 pt"/>
    <w:rsid w:val="00E129E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29E0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12">
    <w:name w:val="Заголовок №1"/>
    <w:basedOn w:val="a"/>
    <w:link w:val="11"/>
    <w:rsid w:val="00E129E0"/>
    <w:pPr>
      <w:widowControl w:val="0"/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23">
    <w:name w:val="Основной текст2"/>
    <w:basedOn w:val="a"/>
    <w:link w:val="ad"/>
    <w:rsid w:val="00E129E0"/>
    <w:pPr>
      <w:widowControl w:val="0"/>
      <w:shd w:val="clear" w:color="auto" w:fill="FFFFFF"/>
      <w:spacing w:before="240" w:after="0" w:line="322" w:lineRule="exact"/>
      <w:ind w:hanging="1840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Textbody">
    <w:name w:val="Text body"/>
    <w:basedOn w:val="a"/>
    <w:uiPriority w:val="99"/>
    <w:rsid w:val="00E129E0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f1">
    <w:name w:val="No Spacing"/>
    <w:link w:val="af2"/>
    <w:uiPriority w:val="1"/>
    <w:qFormat/>
    <w:rsid w:val="00E129E0"/>
    <w:rPr>
      <w:rFonts w:eastAsia="Times New Roman"/>
    </w:rPr>
  </w:style>
  <w:style w:type="character" w:customStyle="1" w:styleId="af2">
    <w:name w:val="Без интервала Знак"/>
    <w:link w:val="af1"/>
    <w:uiPriority w:val="1"/>
    <w:rsid w:val="00E129E0"/>
    <w:rPr>
      <w:rFonts w:eastAsia="Times New Roman"/>
      <w:lang w:val="ru-RU" w:eastAsia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E129E0"/>
    <w:pPr>
      <w:widowControl w:val="0"/>
      <w:spacing w:after="0" w:line="240" w:lineRule="auto"/>
    </w:pPr>
    <w:rPr>
      <w:rFonts w:ascii="Segoe UI" w:eastAsia="Courier New" w:hAnsi="Segoe UI"/>
      <w:color w:val="000000"/>
      <w:sz w:val="18"/>
      <w:szCs w:val="18"/>
      <w:lang w:eastAsia="ru-RU"/>
    </w:rPr>
  </w:style>
  <w:style w:type="character" w:customStyle="1" w:styleId="af4">
    <w:name w:val="Текст выноски Знак"/>
    <w:link w:val="af3"/>
    <w:uiPriority w:val="99"/>
    <w:semiHidden/>
    <w:rsid w:val="00E129E0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customStyle="1" w:styleId="14">
    <w:name w:val="Без интервала1"/>
    <w:rsid w:val="00E80DAA"/>
    <w:pPr>
      <w:suppressAutoHyphens/>
      <w:spacing w:line="100" w:lineRule="atLeast"/>
    </w:pPr>
    <w:rPr>
      <w:sz w:val="22"/>
      <w:szCs w:val="22"/>
      <w:lang w:eastAsia="ar-SA"/>
    </w:rPr>
  </w:style>
  <w:style w:type="paragraph" w:customStyle="1" w:styleId="15">
    <w:name w:val="Обычный (веб)1"/>
    <w:basedOn w:val="a"/>
    <w:rsid w:val="00E80DAA"/>
    <w:pPr>
      <w:suppressAutoHyphens/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6">
    <w:name w:val="Абзац списка1"/>
    <w:basedOn w:val="a"/>
    <w:rsid w:val="00E80DAA"/>
    <w:pPr>
      <w:suppressAutoHyphens/>
      <w:spacing w:after="0" w:line="100" w:lineRule="atLeast"/>
      <w:ind w:left="720"/>
    </w:pPr>
    <w:rPr>
      <w:rFonts w:ascii="Courier New" w:eastAsia="Times New Roman" w:hAnsi="Courier New"/>
      <w:sz w:val="24"/>
      <w:szCs w:val="24"/>
      <w:lang w:eastAsia="ar-SA"/>
    </w:rPr>
  </w:style>
  <w:style w:type="character" w:customStyle="1" w:styleId="10">
    <w:name w:val="Заголовок 1 Знак"/>
    <w:link w:val="1"/>
    <w:rsid w:val="0092085C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link w:val="2"/>
    <w:rsid w:val="0092085C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7">
    <w:name w:val="Нет списка1"/>
    <w:next w:val="a2"/>
    <w:uiPriority w:val="99"/>
    <w:semiHidden/>
    <w:unhideWhenUsed/>
    <w:rsid w:val="0092085C"/>
  </w:style>
  <w:style w:type="character" w:customStyle="1" w:styleId="13pt">
    <w:name w:val="Основной текст + 13 pt"/>
    <w:rsid w:val="00920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9208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table" w:styleId="af5">
    <w:name w:val="Table Grid"/>
    <w:basedOn w:val="a1"/>
    <w:uiPriority w:val="59"/>
    <w:rsid w:val="0092085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rsid w:val="0092085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Основной текст Знак"/>
    <w:link w:val="af6"/>
    <w:rsid w:val="0092085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9208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page number"/>
    <w:rsid w:val="0092085C"/>
  </w:style>
  <w:style w:type="paragraph" w:customStyle="1" w:styleId="ConsPlusNormal">
    <w:name w:val="ConsPlusNormal"/>
    <w:link w:val="ConsPlusNormal0"/>
    <w:rsid w:val="0092085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(Интернет)"/>
    <w:basedOn w:val="a"/>
    <w:uiPriority w:val="99"/>
    <w:rsid w:val="0092085C"/>
    <w:pPr>
      <w:spacing w:before="100" w:beforeAutospacing="1" w:after="100" w:afterAutospacing="1" w:line="240" w:lineRule="auto"/>
    </w:pPr>
    <w:rPr>
      <w:rFonts w:ascii="Verdana" w:eastAsia="Times New Roman" w:hAnsi="Verdana"/>
      <w:color w:val="333366"/>
      <w:sz w:val="12"/>
      <w:szCs w:val="12"/>
      <w:lang w:eastAsia="ru-RU"/>
    </w:rPr>
  </w:style>
  <w:style w:type="character" w:styleId="afa">
    <w:name w:val="Strong"/>
    <w:uiPriority w:val="22"/>
    <w:qFormat/>
    <w:rsid w:val="0092085C"/>
    <w:rPr>
      <w:b/>
      <w:bCs/>
    </w:rPr>
  </w:style>
  <w:style w:type="paragraph" w:customStyle="1" w:styleId="consplusnormal00">
    <w:name w:val="consplusnormal0"/>
    <w:basedOn w:val="a"/>
    <w:rsid w:val="0092085C"/>
    <w:pPr>
      <w:spacing w:before="100" w:after="100" w:line="240" w:lineRule="auto"/>
      <w:ind w:firstLine="120"/>
    </w:pPr>
    <w:rPr>
      <w:rFonts w:ascii="Verdana" w:eastAsia="Times New Roman" w:hAnsi="Verdana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rsid w:val="009208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c">
    <w:name w:val="Текст сноски Знак"/>
    <w:link w:val="afb"/>
    <w:uiPriority w:val="99"/>
    <w:rsid w:val="0092085C"/>
    <w:rPr>
      <w:rFonts w:ascii="Arial" w:eastAsia="Times New Roman" w:hAnsi="Arial" w:cs="Times New Roman"/>
      <w:sz w:val="20"/>
      <w:szCs w:val="20"/>
    </w:rPr>
  </w:style>
  <w:style w:type="character" w:styleId="afd">
    <w:name w:val="footnote reference"/>
    <w:uiPriority w:val="99"/>
    <w:unhideWhenUsed/>
    <w:rsid w:val="0092085C"/>
    <w:rPr>
      <w:rFonts w:cs="Times New Roman"/>
      <w:vertAlign w:val="superscript"/>
    </w:rPr>
  </w:style>
  <w:style w:type="character" w:styleId="afe">
    <w:name w:val="annotation reference"/>
    <w:uiPriority w:val="99"/>
    <w:rsid w:val="0092085C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92085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примечания Знак"/>
    <w:link w:val="aff"/>
    <w:uiPriority w:val="99"/>
    <w:rsid w:val="009208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rsid w:val="0092085C"/>
    <w:rPr>
      <w:b/>
      <w:bCs/>
    </w:rPr>
  </w:style>
  <w:style w:type="character" w:customStyle="1" w:styleId="aff2">
    <w:name w:val="Тема примечания Знак"/>
    <w:link w:val="aff1"/>
    <w:uiPriority w:val="99"/>
    <w:rsid w:val="009208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3">
    <w:name w:val="Знак Знак Знак Знак Знак Знак Знак"/>
    <w:basedOn w:val="a"/>
    <w:rsid w:val="0092085C"/>
    <w:pPr>
      <w:spacing w:after="160" w:line="240" w:lineRule="exact"/>
      <w:ind w:firstLine="567"/>
      <w:jc w:val="right"/>
    </w:pPr>
    <w:rPr>
      <w:rFonts w:ascii="Arial" w:eastAsia="Times New Roman" w:hAnsi="Arial"/>
      <w:sz w:val="24"/>
      <w:szCs w:val="24"/>
      <w:lang w:val="en-GB"/>
    </w:rPr>
  </w:style>
  <w:style w:type="character" w:styleId="aff4">
    <w:name w:val="FollowedHyperlink"/>
    <w:uiPriority w:val="99"/>
    <w:semiHidden/>
    <w:unhideWhenUsed/>
    <w:rsid w:val="0092085C"/>
    <w:rPr>
      <w:color w:val="800080"/>
      <w:u w:val="single"/>
    </w:rPr>
  </w:style>
  <w:style w:type="paragraph" w:customStyle="1" w:styleId="aff5">
    <w:name w:val="Название проектного документа"/>
    <w:basedOn w:val="a"/>
    <w:rsid w:val="0092085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Style5">
    <w:name w:val="Style5"/>
    <w:basedOn w:val="a"/>
    <w:uiPriority w:val="99"/>
    <w:rsid w:val="0092085C"/>
    <w:pPr>
      <w:widowControl w:val="0"/>
      <w:autoSpaceDE w:val="0"/>
      <w:autoSpaceDN w:val="0"/>
      <w:adjustRightInd w:val="0"/>
      <w:spacing w:after="0" w:line="324" w:lineRule="exact"/>
      <w:ind w:firstLine="547"/>
      <w:jc w:val="both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FontStyle32">
    <w:name w:val="Font Style32"/>
    <w:uiPriority w:val="99"/>
    <w:rsid w:val="0092085C"/>
    <w:rPr>
      <w:rFonts w:ascii="Times New Roman" w:hAnsi="Times New Roman" w:cs="Times New Roman" w:hint="default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92085C"/>
  </w:style>
  <w:style w:type="paragraph" w:customStyle="1" w:styleId="ConsPlusCell">
    <w:name w:val="ConsPlusCell"/>
    <w:uiPriority w:val="99"/>
    <w:rsid w:val="0092085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DocList">
    <w:name w:val="ConsPlusDocList"/>
    <w:uiPriority w:val="99"/>
    <w:rsid w:val="0092085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Page">
    <w:name w:val="ConsPlusTitlePage"/>
    <w:uiPriority w:val="99"/>
    <w:rsid w:val="0092085C"/>
    <w:pPr>
      <w:autoSpaceDE w:val="0"/>
      <w:autoSpaceDN w:val="0"/>
      <w:adjustRightInd w:val="0"/>
    </w:pPr>
    <w:rPr>
      <w:rFonts w:ascii="Tahoma" w:hAnsi="Tahoma" w:cs="Tahoma"/>
      <w:sz w:val="28"/>
      <w:szCs w:val="28"/>
      <w:lang w:eastAsia="en-US"/>
    </w:rPr>
  </w:style>
  <w:style w:type="paragraph" w:customStyle="1" w:styleId="ConsPlusJurTerm">
    <w:name w:val="ConsPlusJurTerm"/>
    <w:uiPriority w:val="99"/>
    <w:rsid w:val="0092085C"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paragraph" w:styleId="aff6">
    <w:name w:val="Revision"/>
    <w:hidden/>
    <w:uiPriority w:val="99"/>
    <w:semiHidden/>
    <w:rsid w:val="0092085C"/>
    <w:rPr>
      <w:rFonts w:ascii="Times New Roman" w:eastAsia="Times New Roman" w:hAnsi="Times New Roman"/>
      <w:sz w:val="24"/>
      <w:szCs w:val="24"/>
    </w:rPr>
  </w:style>
  <w:style w:type="paragraph" w:customStyle="1" w:styleId="aff7">
    <w:name w:val="Стиль"/>
    <w:uiPriority w:val="99"/>
    <w:rsid w:val="0092085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f8">
    <w:name w:val="Неразрешенное упоминание"/>
    <w:uiPriority w:val="99"/>
    <w:semiHidden/>
    <w:unhideWhenUsed/>
    <w:rsid w:val="00E12BAC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FC2625"/>
    <w:rPr>
      <w:rFonts w:ascii="Arial" w:eastAsia="Times New Roman" w:hAnsi="Arial" w:cs="Arial"/>
      <w:lang w:val="ru-RU" w:eastAsia="ru-RU" w:bidi="ar-SA"/>
    </w:rPr>
  </w:style>
  <w:style w:type="paragraph" w:customStyle="1" w:styleId="headertext">
    <w:name w:val="headertext"/>
    <w:basedOn w:val="a"/>
    <w:rsid w:val="00FC2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9">
    <w:name w:val="Название Знак"/>
    <w:basedOn w:val="a0"/>
    <w:rsid w:val="0054109D"/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">
    <w:name w:val="Body text_"/>
    <w:link w:val="Bodytext1"/>
    <w:rsid w:val="008825B0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8825B0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character" w:customStyle="1" w:styleId="Bodytext0">
    <w:name w:val="Body text"/>
    <w:rsid w:val="008825B0"/>
    <w:rPr>
      <w:rFonts w:ascii="Times New Roman" w:hAnsi="Times New Roman" w:cs="Times New Roman"/>
      <w:spacing w:val="0"/>
      <w:sz w:val="26"/>
      <w:szCs w:val="26"/>
      <w:lang w:bidi="ar-SA"/>
    </w:rPr>
  </w:style>
  <w:style w:type="paragraph" w:customStyle="1" w:styleId="unformattexttopleveltext">
    <w:name w:val="unformattext topleveltext"/>
    <w:basedOn w:val="a"/>
    <w:rsid w:val="00882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825B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825B0"/>
    <w:rPr>
      <w:rFonts w:ascii="Times New Roman" w:eastAsia="Times New Roman" w:hAnsi="Times New Roman"/>
      <w:sz w:val="16"/>
      <w:szCs w:val="16"/>
    </w:rPr>
  </w:style>
  <w:style w:type="character" w:customStyle="1" w:styleId="affa">
    <w:name w:val="Сноска_"/>
    <w:basedOn w:val="a0"/>
    <w:link w:val="affb"/>
    <w:rsid w:val="00DA5ACC"/>
    <w:rPr>
      <w:rFonts w:ascii="Times New Roman" w:eastAsia="Times New Roman" w:hAnsi="Times New Roman"/>
      <w:sz w:val="19"/>
      <w:szCs w:val="19"/>
    </w:rPr>
  </w:style>
  <w:style w:type="paragraph" w:customStyle="1" w:styleId="affb">
    <w:name w:val="Сноска"/>
    <w:basedOn w:val="a"/>
    <w:link w:val="affa"/>
    <w:rsid w:val="00DA5ACC"/>
    <w:pPr>
      <w:widowControl w:val="0"/>
      <w:spacing w:after="0" w:line="240" w:lineRule="auto"/>
    </w:pPr>
    <w:rPr>
      <w:rFonts w:ascii="Times New Roman" w:eastAsia="Times New Roman" w:hAnsi="Times New Roman"/>
      <w:sz w:val="19"/>
      <w:szCs w:val="19"/>
      <w:lang w:eastAsia="ru-RU"/>
    </w:rPr>
  </w:style>
  <w:style w:type="paragraph" w:styleId="affc">
    <w:name w:val="Normal (Web)"/>
    <w:basedOn w:val="a"/>
    <w:uiPriority w:val="99"/>
    <w:unhideWhenUsed/>
    <w:rsid w:val="007F07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3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2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8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5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91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82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7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55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73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22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08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42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44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2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2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48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1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77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22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48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2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63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8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75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04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1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39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375EF-A144-457E-AEF1-5BEF8260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5905</Words>
  <Characters>33662</Characters>
  <Application>Microsoft Office Word</Application>
  <DocSecurity>0</DocSecurity>
  <Lines>280</Lines>
  <Paragraphs>78</Paragraphs>
  <ScaleCrop>false</ScaleCrop>
  <Company>1</Company>
  <LinksUpToDate>false</LinksUpToDate>
  <CharactersWithSpaces>39489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Клопицы</dc:creator>
  <cp:lastModifiedBy>2014</cp:lastModifiedBy>
  <cp:revision>2</cp:revision>
  <cp:lastPrinted>2025-11-19T08:04:00Z</cp:lastPrinted>
  <dcterms:created xsi:type="dcterms:W3CDTF">2025-11-19T11:07:00Z</dcterms:created>
  <dcterms:modified xsi:type="dcterms:W3CDTF">2025-11-19T11:07:00Z</dcterms:modified>
</cp:coreProperties>
</file>